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2832C4" w14:textId="77777777" w:rsidR="0055475D" w:rsidRPr="00FE7589" w:rsidRDefault="0055475D" w:rsidP="006D03F3">
      <w:pPr>
        <w:pStyle w:val="A-BH-spaceafter"/>
        <w:tabs>
          <w:tab w:val="left" w:pos="270"/>
        </w:tabs>
        <w:ind w:left="270" w:hanging="270"/>
      </w:pPr>
      <w:r w:rsidRPr="00FE7589">
        <w:t>Unit 3 Reading Guide Answer Key</w:t>
      </w:r>
    </w:p>
    <w:p w14:paraId="773079D1" w14:textId="77777777" w:rsidR="0055475D" w:rsidRPr="00FE7589" w:rsidRDefault="0055475D" w:rsidP="006D03F3">
      <w:pPr>
        <w:pStyle w:val="A-Test-BH2"/>
        <w:tabs>
          <w:tab w:val="left" w:pos="270"/>
        </w:tabs>
        <w:ind w:left="270" w:hanging="270"/>
      </w:pPr>
      <w:r w:rsidRPr="00FE7589">
        <w:t xml:space="preserve">God Revealed through Kings and Prophets </w:t>
      </w:r>
    </w:p>
    <w:p w14:paraId="19BE475B" w14:textId="77777777" w:rsidR="0055475D" w:rsidRPr="00FE7589" w:rsidRDefault="0055475D" w:rsidP="006D03F3">
      <w:pPr>
        <w:pStyle w:val="A-CH"/>
        <w:tabs>
          <w:tab w:val="left" w:pos="270"/>
        </w:tabs>
        <w:ind w:left="270" w:hanging="270"/>
      </w:pPr>
      <w:r w:rsidRPr="00FE7589">
        <w:t>Chapter 9: The Kings and Prophets of the Northern Kingdom</w:t>
      </w:r>
    </w:p>
    <w:p w14:paraId="33C42E6C" w14:textId="77777777" w:rsidR="0055475D" w:rsidRPr="00FE7589" w:rsidRDefault="0055475D" w:rsidP="006D03F3">
      <w:pPr>
        <w:pStyle w:val="A-DHafterCH"/>
        <w:tabs>
          <w:tab w:val="left" w:pos="270"/>
        </w:tabs>
        <w:ind w:left="270" w:hanging="270"/>
      </w:pPr>
      <w:r w:rsidRPr="00FE7589">
        <w:t>Article 37: Divided We Fall: The Kingdom Splits</w:t>
      </w:r>
    </w:p>
    <w:p w14:paraId="0835C033" w14:textId="77777777" w:rsidR="00E36053" w:rsidRPr="00FE7589" w:rsidRDefault="00E36053" w:rsidP="006D03F3">
      <w:pPr>
        <w:pStyle w:val="A-NumberList-level1-spaceafter"/>
        <w:numPr>
          <w:ilvl w:val="0"/>
          <w:numId w:val="28"/>
        </w:numPr>
        <w:tabs>
          <w:tab w:val="clear" w:pos="360"/>
          <w:tab w:val="left" w:pos="270"/>
        </w:tabs>
        <w:ind w:left="270" w:hanging="270"/>
      </w:pPr>
      <w:r w:rsidRPr="00FE7589">
        <w:t xml:space="preserve">After </w:t>
      </w:r>
      <w:r w:rsidRPr="00FE7589">
        <w:rPr>
          <w:u w:val="single"/>
        </w:rPr>
        <w:t>forty</w:t>
      </w:r>
      <w:r w:rsidRPr="00FE7589">
        <w:t xml:space="preserve"> years as the king of Israel, Solomon dies, leaving a dark cloud over Israel. His son </w:t>
      </w:r>
      <w:r w:rsidRPr="00FE7589">
        <w:rPr>
          <w:u w:val="single"/>
        </w:rPr>
        <w:t>Rehoboam</w:t>
      </w:r>
      <w:r w:rsidRPr="00FE7589">
        <w:t xml:space="preserve"> succeeds him as king.</w:t>
      </w:r>
    </w:p>
    <w:p w14:paraId="111B2BA3" w14:textId="77777777" w:rsidR="00E36053" w:rsidRPr="00FE7589" w:rsidRDefault="00E36053" w:rsidP="006D03F3">
      <w:pPr>
        <w:pStyle w:val="A-NumberList-level1-spaceafter"/>
        <w:numPr>
          <w:ilvl w:val="0"/>
          <w:numId w:val="28"/>
        </w:numPr>
        <w:tabs>
          <w:tab w:val="clear" w:pos="360"/>
          <w:tab w:val="left" w:pos="270"/>
        </w:tabs>
        <w:ind w:left="270" w:hanging="270"/>
      </w:pPr>
      <w:bookmarkStart w:id="0" w:name="_Hlk19092195"/>
      <w:r w:rsidRPr="00FE7589">
        <w:t xml:space="preserve">Rehoboam’s decision to go with the </w:t>
      </w:r>
      <w:r w:rsidRPr="00FE7589">
        <w:rPr>
          <w:u w:val="single"/>
        </w:rPr>
        <w:t>youthful</w:t>
      </w:r>
      <w:r w:rsidRPr="00FE7589">
        <w:t xml:space="preserve"> </w:t>
      </w:r>
      <w:r w:rsidRPr="00FE7589">
        <w:rPr>
          <w:u w:val="single"/>
        </w:rPr>
        <w:t>response</w:t>
      </w:r>
      <w:r w:rsidRPr="00FE7589">
        <w:t xml:space="preserve"> to the Israelites’ complaints only affirms what </w:t>
      </w:r>
      <w:r w:rsidRPr="00FE7589">
        <w:rPr>
          <w:u w:val="single"/>
        </w:rPr>
        <w:t>Jeroboam</w:t>
      </w:r>
      <w:r w:rsidRPr="00FE7589">
        <w:t xml:space="preserve"> has heard from the prophet: that Israel will split into </w:t>
      </w:r>
      <w:r w:rsidRPr="00FE7589">
        <w:rPr>
          <w:u w:val="single"/>
        </w:rPr>
        <w:t>two</w:t>
      </w:r>
      <w:r w:rsidRPr="00FE7589">
        <w:t xml:space="preserve"> separate kingdoms. </w:t>
      </w:r>
    </w:p>
    <w:bookmarkEnd w:id="0"/>
    <w:p w14:paraId="5A65CE27" w14:textId="77777777" w:rsidR="00E36053" w:rsidRPr="00FE7589" w:rsidRDefault="00603127" w:rsidP="006D03F3">
      <w:pPr>
        <w:pStyle w:val="A-NumberList-level1-spaceafter"/>
        <w:tabs>
          <w:tab w:val="clear" w:pos="360"/>
          <w:tab w:val="left" w:pos="270"/>
        </w:tabs>
        <w:ind w:left="270"/>
      </w:pPr>
      <w:r w:rsidRPr="00FE7589">
        <w:t>3</w:t>
      </w:r>
      <w:r w:rsidR="00E36053" w:rsidRPr="00FE7589">
        <w:t>.</w:t>
      </w:r>
      <w:r w:rsidR="00E36053" w:rsidRPr="00FE7589">
        <w:tab/>
        <w:t>The ten tribes of the north become</w:t>
      </w:r>
      <w:r w:rsidR="00802940" w:rsidRPr="00FE7589">
        <w:t xml:space="preserve"> </w:t>
      </w:r>
      <w:r w:rsidR="00802940" w:rsidRPr="00FE7589">
        <w:rPr>
          <w:u w:val="single"/>
        </w:rPr>
        <w:t>Israel</w:t>
      </w:r>
      <w:r w:rsidR="00E36053" w:rsidRPr="00FE7589">
        <w:t>, led by</w:t>
      </w:r>
      <w:r w:rsidR="00802940" w:rsidRPr="00FE7589">
        <w:t xml:space="preserve"> </w:t>
      </w:r>
      <w:r w:rsidR="00802940" w:rsidRPr="00FE7589">
        <w:rPr>
          <w:u w:val="single"/>
        </w:rPr>
        <w:t>Jeroboam</w:t>
      </w:r>
      <w:r w:rsidR="003A040D" w:rsidRPr="00FE7589">
        <w:t xml:space="preserve">. </w:t>
      </w:r>
      <w:r w:rsidR="00E36053" w:rsidRPr="00FE7589">
        <w:t xml:space="preserve">The remaining two tribes in the south stay with </w:t>
      </w:r>
      <w:r w:rsidR="00802940" w:rsidRPr="00FE7589">
        <w:rPr>
          <w:u w:val="single"/>
        </w:rPr>
        <w:t>Rehoboam</w:t>
      </w:r>
      <w:r w:rsidR="00E36053" w:rsidRPr="00FE7589">
        <w:t xml:space="preserve"> and become the kingdom of</w:t>
      </w:r>
      <w:r w:rsidR="00802940" w:rsidRPr="00FE7589">
        <w:t xml:space="preserve"> </w:t>
      </w:r>
      <w:r w:rsidR="00802940" w:rsidRPr="00FE7589">
        <w:rPr>
          <w:u w:val="single"/>
        </w:rPr>
        <w:t>Judah</w:t>
      </w:r>
      <w:r w:rsidR="00802940" w:rsidRPr="00FE7589">
        <w:t>.</w:t>
      </w:r>
    </w:p>
    <w:p w14:paraId="0EA28204" w14:textId="77777777" w:rsidR="00E36053" w:rsidRPr="00FE7589" w:rsidRDefault="00603127" w:rsidP="006D03F3">
      <w:pPr>
        <w:pStyle w:val="A-NumberList-level1-spaceafter"/>
        <w:tabs>
          <w:tab w:val="clear" w:pos="360"/>
          <w:tab w:val="left" w:pos="270"/>
        </w:tabs>
        <w:ind w:left="270"/>
      </w:pPr>
      <w:r w:rsidRPr="00FE7589">
        <w:t>4</w:t>
      </w:r>
      <w:r w:rsidR="00E36053" w:rsidRPr="00FE7589">
        <w:t>.</w:t>
      </w:r>
      <w:r w:rsidR="00E36053" w:rsidRPr="00FE7589">
        <w:tab/>
      </w:r>
      <w:bookmarkStart w:id="1" w:name="_Hlk19092360"/>
      <w:r w:rsidR="00E36053" w:rsidRPr="00FE7589">
        <w:t xml:space="preserve">If Jeroboam allows his people to go to </w:t>
      </w:r>
      <w:bookmarkStart w:id="2" w:name="_Hlk515976216"/>
      <w:r w:rsidR="0003597E" w:rsidRPr="00FE7589">
        <w:rPr>
          <w:u w:val="single"/>
        </w:rPr>
        <w:t>Jerusalem</w:t>
      </w:r>
      <w:r w:rsidR="0003597E" w:rsidRPr="00FE7589">
        <w:t>,</w:t>
      </w:r>
      <w:r w:rsidR="00E36053" w:rsidRPr="00FE7589">
        <w:t xml:space="preserve"> </w:t>
      </w:r>
      <w:bookmarkEnd w:id="2"/>
      <w:r w:rsidR="00E36053" w:rsidRPr="00FE7589">
        <w:t xml:space="preserve">their </w:t>
      </w:r>
      <w:r w:rsidR="0003597E" w:rsidRPr="00FE7589">
        <w:rPr>
          <w:u w:val="single"/>
        </w:rPr>
        <w:t>allegiance</w:t>
      </w:r>
      <w:r w:rsidR="00E36053" w:rsidRPr="00FE7589">
        <w:t xml:space="preserve"> to him could be easily turned. His response to this </w:t>
      </w:r>
      <w:r w:rsidR="0003597E" w:rsidRPr="00FE7589">
        <w:rPr>
          <w:u w:val="single"/>
        </w:rPr>
        <w:t>dilemma</w:t>
      </w:r>
      <w:r w:rsidR="00E36053" w:rsidRPr="00FE7589">
        <w:t xml:space="preserve"> is to build </w:t>
      </w:r>
      <w:r w:rsidR="0003597E" w:rsidRPr="00FE7589">
        <w:rPr>
          <w:u w:val="single"/>
        </w:rPr>
        <w:t>golden</w:t>
      </w:r>
      <w:r w:rsidR="0003597E" w:rsidRPr="00FE7589">
        <w:t xml:space="preserve"> calves </w:t>
      </w:r>
      <w:r w:rsidR="00E36053" w:rsidRPr="00FE7589">
        <w:t xml:space="preserve">for the Israelites to worship. Encouraging the Israelites to worship these </w:t>
      </w:r>
      <w:r w:rsidR="003A040D" w:rsidRPr="00FE7589">
        <w:rPr>
          <w:u w:val="single"/>
        </w:rPr>
        <w:t>false</w:t>
      </w:r>
      <w:r w:rsidR="00E36053" w:rsidRPr="00FE7589">
        <w:t xml:space="preserve"> </w:t>
      </w:r>
      <w:r w:rsidR="003A040D" w:rsidRPr="00FE7589">
        <w:rPr>
          <w:u w:val="single"/>
        </w:rPr>
        <w:t>gods</w:t>
      </w:r>
      <w:r w:rsidR="003A040D" w:rsidRPr="00FE7589">
        <w:t xml:space="preserve"> </w:t>
      </w:r>
      <w:r w:rsidR="00E36053" w:rsidRPr="00FE7589">
        <w:t xml:space="preserve">leads to Jeroboam’s downfall. </w:t>
      </w:r>
    </w:p>
    <w:bookmarkEnd w:id="1"/>
    <w:p w14:paraId="0B6290BF" w14:textId="77777777" w:rsidR="003A040D" w:rsidRPr="00FE7589" w:rsidRDefault="00603127" w:rsidP="006D03F3">
      <w:pPr>
        <w:pStyle w:val="A-NumberList-level1-spaceafter"/>
        <w:tabs>
          <w:tab w:val="clear" w:pos="360"/>
          <w:tab w:val="left" w:pos="270"/>
        </w:tabs>
        <w:ind w:left="270"/>
      </w:pPr>
      <w:r w:rsidRPr="00FE7589">
        <w:t>5.</w:t>
      </w:r>
      <w:r w:rsidR="00E36053" w:rsidRPr="00FE7589">
        <w:tab/>
      </w:r>
      <w:bookmarkStart w:id="3" w:name="_Hlk1717586"/>
      <w:r w:rsidR="00E36053" w:rsidRPr="00FE7589">
        <w:t xml:space="preserve">Following Jeroboam is a </w:t>
      </w:r>
      <w:r w:rsidR="003A040D" w:rsidRPr="00FE7589">
        <w:rPr>
          <w:u w:val="single"/>
        </w:rPr>
        <w:t>succession</w:t>
      </w:r>
      <w:r w:rsidR="00E36053" w:rsidRPr="00FE7589">
        <w:t xml:space="preserve"> of kings in the </w:t>
      </w:r>
      <w:r w:rsidR="003A040D" w:rsidRPr="00FE7589">
        <w:rPr>
          <w:u w:val="single"/>
        </w:rPr>
        <w:t>north</w:t>
      </w:r>
      <w:r w:rsidR="003A040D" w:rsidRPr="00FE7589">
        <w:t xml:space="preserve"> </w:t>
      </w:r>
      <w:r w:rsidR="00E36053" w:rsidRPr="00FE7589">
        <w:t xml:space="preserve">who engage in a variety of </w:t>
      </w:r>
      <w:r w:rsidR="003A040D" w:rsidRPr="00FE7589">
        <w:rPr>
          <w:u w:val="single"/>
        </w:rPr>
        <w:t>wicked</w:t>
      </w:r>
      <w:r w:rsidR="003A040D" w:rsidRPr="00FE7589">
        <w:t xml:space="preserve"> </w:t>
      </w:r>
      <w:r w:rsidR="00E36053" w:rsidRPr="00FE7589">
        <w:t>behaviors and</w:t>
      </w:r>
      <w:r w:rsidR="003A040D" w:rsidRPr="00FE7589">
        <w:t xml:space="preserve"> </w:t>
      </w:r>
      <w:r w:rsidR="003A040D" w:rsidRPr="00FE7589">
        <w:rPr>
          <w:u w:val="single"/>
        </w:rPr>
        <w:t>idolatry</w:t>
      </w:r>
      <w:r w:rsidR="00E36053" w:rsidRPr="00FE7589">
        <w:t>. Israel fights not only agains</w:t>
      </w:r>
      <w:r w:rsidR="003A040D" w:rsidRPr="00FE7589">
        <w:t>t</w:t>
      </w:r>
      <w:r w:rsidR="00E36053" w:rsidRPr="00FE7589">
        <w:t xml:space="preserve"> the </w:t>
      </w:r>
      <w:r w:rsidR="003A040D" w:rsidRPr="00FE7589">
        <w:rPr>
          <w:u w:val="single"/>
        </w:rPr>
        <w:t>southern</w:t>
      </w:r>
      <w:r w:rsidR="00E36053" w:rsidRPr="00FE7589">
        <w:t xml:space="preserve"> kingdom of </w:t>
      </w:r>
      <w:r w:rsidR="003A040D" w:rsidRPr="00FE7589">
        <w:rPr>
          <w:u w:val="single"/>
        </w:rPr>
        <w:t>Judah</w:t>
      </w:r>
      <w:r w:rsidR="00E36053" w:rsidRPr="00FE7589">
        <w:t xml:space="preserve"> but also against themselves in a </w:t>
      </w:r>
      <w:r w:rsidR="003A040D" w:rsidRPr="00FE7589">
        <w:rPr>
          <w:u w:val="single"/>
        </w:rPr>
        <w:t>civil</w:t>
      </w:r>
      <w:r w:rsidR="00E36053" w:rsidRPr="00FE7589">
        <w:t xml:space="preserve"> war. </w:t>
      </w:r>
    </w:p>
    <w:p w14:paraId="5F57B931" w14:textId="77777777" w:rsidR="00E36053" w:rsidRPr="00FE7589" w:rsidRDefault="00603127" w:rsidP="006D03F3">
      <w:pPr>
        <w:pStyle w:val="A-NumberList-level1-spaceafter"/>
        <w:tabs>
          <w:tab w:val="clear" w:pos="360"/>
          <w:tab w:val="left" w:pos="270"/>
        </w:tabs>
        <w:ind w:left="270"/>
      </w:pPr>
      <w:r w:rsidRPr="00FE7589">
        <w:t>6</w:t>
      </w:r>
      <w:r w:rsidR="00E36053" w:rsidRPr="00FE7589">
        <w:t>.</w:t>
      </w:r>
      <w:r w:rsidR="000331C3" w:rsidRPr="00FE7589">
        <w:tab/>
      </w:r>
      <w:r w:rsidR="00E36053" w:rsidRPr="00FE7589">
        <w:t xml:space="preserve">As the Israelites continue to sin, God sends his holy messengers, the </w:t>
      </w:r>
      <w:r w:rsidR="003A040D" w:rsidRPr="00FE7589">
        <w:rPr>
          <w:u w:val="single"/>
        </w:rPr>
        <w:t>prophets</w:t>
      </w:r>
      <w:r w:rsidR="003A040D" w:rsidRPr="00FE7589">
        <w:t>,</w:t>
      </w:r>
      <w:r w:rsidR="00E36053" w:rsidRPr="00FE7589">
        <w:t xml:space="preserve"> to guide them back to the </w:t>
      </w:r>
      <w:r w:rsidR="00E36053" w:rsidRPr="00FE7589">
        <w:rPr>
          <w:u w:val="single"/>
        </w:rPr>
        <w:t>covenant</w:t>
      </w:r>
      <w:r w:rsidR="00E36053" w:rsidRPr="00FE7589">
        <w:t xml:space="preserve">. </w:t>
      </w:r>
    </w:p>
    <w:bookmarkEnd w:id="3"/>
    <w:p w14:paraId="4368636B" w14:textId="77777777" w:rsidR="00E36053" w:rsidRPr="00FE7589" w:rsidRDefault="00603127" w:rsidP="006D03F3">
      <w:pPr>
        <w:pStyle w:val="A-NumberList-level1-spaceafter"/>
        <w:tabs>
          <w:tab w:val="clear" w:pos="360"/>
          <w:tab w:val="left" w:pos="270"/>
        </w:tabs>
        <w:ind w:left="270"/>
      </w:pPr>
      <w:r w:rsidRPr="00FE7589">
        <w:t>7</w:t>
      </w:r>
      <w:r w:rsidR="00E36053" w:rsidRPr="00FE7589">
        <w:t>.</w:t>
      </w:r>
      <w:r w:rsidR="00E36053" w:rsidRPr="00FE7589">
        <w:tab/>
        <w:t>The</w:t>
      </w:r>
      <w:r w:rsidR="003A040D" w:rsidRPr="00FE7589">
        <w:t xml:space="preserve"> </w:t>
      </w:r>
      <w:r w:rsidR="003A040D" w:rsidRPr="00FE7589">
        <w:rPr>
          <w:u w:val="single"/>
        </w:rPr>
        <w:t>northern</w:t>
      </w:r>
      <w:r w:rsidR="003A040D" w:rsidRPr="00FE7589">
        <w:t xml:space="preserve"> </w:t>
      </w:r>
      <w:r w:rsidR="00E36053" w:rsidRPr="00FE7589">
        <w:rPr>
          <w:u w:val="single"/>
        </w:rPr>
        <w:t>kingdom</w:t>
      </w:r>
      <w:r w:rsidR="00E36053" w:rsidRPr="00FE7589">
        <w:t xml:space="preserve"> of Israel ultimately falls to the </w:t>
      </w:r>
      <w:r w:rsidR="003A040D" w:rsidRPr="00FE7589">
        <w:rPr>
          <w:u w:val="single"/>
        </w:rPr>
        <w:t>Assyrians</w:t>
      </w:r>
      <w:r w:rsidR="00E36053" w:rsidRPr="00FE7589">
        <w:t xml:space="preserve"> in 721 BC. By detailing a list of Israel’s sins, the </w:t>
      </w:r>
      <w:r w:rsidR="003A040D" w:rsidRPr="00FE7589">
        <w:rPr>
          <w:u w:val="single"/>
        </w:rPr>
        <w:t>Deuteronomist</w:t>
      </w:r>
      <w:r w:rsidR="00E36053" w:rsidRPr="00FE7589">
        <w:t xml:space="preserve"> leaves no </w:t>
      </w:r>
      <w:r w:rsidR="003A040D" w:rsidRPr="00FE7589">
        <w:t>doubt</w:t>
      </w:r>
      <w:r w:rsidR="00E36053" w:rsidRPr="00FE7589">
        <w:t xml:space="preserve"> for the causes of the </w:t>
      </w:r>
      <w:r w:rsidR="003A040D" w:rsidRPr="00FE7589">
        <w:rPr>
          <w:u w:val="single"/>
        </w:rPr>
        <w:t>northern</w:t>
      </w:r>
      <w:r w:rsidR="00E36053" w:rsidRPr="00FE7589">
        <w:t xml:space="preserve"> kingdom’s downfall: failure to follow </w:t>
      </w:r>
      <w:r w:rsidR="003A040D" w:rsidRPr="00FE7589">
        <w:rPr>
          <w:u w:val="single"/>
        </w:rPr>
        <w:t>God’s</w:t>
      </w:r>
      <w:r w:rsidR="00E36053" w:rsidRPr="00FE7589">
        <w:t xml:space="preserve"> </w:t>
      </w:r>
      <w:r w:rsidR="003A040D" w:rsidRPr="00FE7589">
        <w:rPr>
          <w:u w:val="single"/>
        </w:rPr>
        <w:t>Commandments</w:t>
      </w:r>
      <w:r w:rsidR="003A040D" w:rsidRPr="00FE7589">
        <w:t xml:space="preserve">, </w:t>
      </w:r>
      <w:r w:rsidR="00E36053" w:rsidRPr="00FE7589">
        <w:t xml:space="preserve">making </w:t>
      </w:r>
      <w:r w:rsidR="003A040D" w:rsidRPr="00FE7589">
        <w:rPr>
          <w:u w:val="single"/>
        </w:rPr>
        <w:t>golden</w:t>
      </w:r>
      <w:r w:rsidR="00E36053" w:rsidRPr="00FE7589">
        <w:t xml:space="preserve"> </w:t>
      </w:r>
      <w:r w:rsidR="003A040D" w:rsidRPr="00FE7589">
        <w:rPr>
          <w:u w:val="single"/>
        </w:rPr>
        <w:t>calves</w:t>
      </w:r>
      <w:r w:rsidR="00E36053" w:rsidRPr="00FE7589">
        <w:t xml:space="preserve"> as idols, worshipping false gods, and even offering their </w:t>
      </w:r>
      <w:r w:rsidR="003A040D" w:rsidRPr="00FE7589">
        <w:rPr>
          <w:u w:val="single"/>
        </w:rPr>
        <w:t>children</w:t>
      </w:r>
      <w:r w:rsidR="003A040D" w:rsidRPr="00FE7589">
        <w:t xml:space="preserve"> </w:t>
      </w:r>
      <w:r w:rsidR="00E36053" w:rsidRPr="00FE7589">
        <w:t>as burnt sacrifices.</w:t>
      </w:r>
    </w:p>
    <w:p w14:paraId="16BAD8D0" w14:textId="77777777" w:rsidR="0055475D" w:rsidRPr="00FE7589" w:rsidRDefault="0055475D" w:rsidP="006D03F3">
      <w:pPr>
        <w:pStyle w:val="A-DHafterCH"/>
        <w:tabs>
          <w:tab w:val="left" w:pos="270"/>
        </w:tabs>
        <w:ind w:left="270" w:hanging="270"/>
      </w:pPr>
      <w:r w:rsidRPr="00FE7589">
        <w:t xml:space="preserve">Article 38: Prophets: God’s Messengers </w:t>
      </w:r>
    </w:p>
    <w:p w14:paraId="191C6E58" w14:textId="77777777" w:rsidR="00D63B1C" w:rsidRPr="00FE7589" w:rsidRDefault="00D63B1C" w:rsidP="006D03F3">
      <w:pPr>
        <w:pStyle w:val="A-NumberList-level1-spaceafter"/>
        <w:numPr>
          <w:ilvl w:val="0"/>
          <w:numId w:val="29"/>
        </w:numPr>
        <w:tabs>
          <w:tab w:val="left" w:pos="270"/>
        </w:tabs>
        <w:ind w:left="270" w:hanging="270"/>
      </w:pPr>
      <w:r w:rsidRPr="00FE7589">
        <w:t xml:space="preserve">God does send us holy </w:t>
      </w:r>
      <w:r w:rsidR="007C6D78" w:rsidRPr="00FE7589">
        <w:rPr>
          <w:u w:val="single"/>
        </w:rPr>
        <w:t>people</w:t>
      </w:r>
      <w:r w:rsidRPr="00FE7589">
        <w:t xml:space="preserve"> who remind us of our call to be loving and merciful. It’s true! These people are called</w:t>
      </w:r>
      <w:r w:rsidR="007C6D78" w:rsidRPr="00FE7589">
        <w:t xml:space="preserve"> </w:t>
      </w:r>
      <w:r w:rsidR="007C6D78" w:rsidRPr="00FE7589">
        <w:rPr>
          <w:u w:val="single"/>
        </w:rPr>
        <w:t>prophets</w:t>
      </w:r>
      <w:r w:rsidR="007C6D78" w:rsidRPr="00FE7589">
        <w:t>.</w:t>
      </w:r>
      <w:r w:rsidRPr="00FE7589">
        <w:t xml:space="preserve"> </w:t>
      </w:r>
    </w:p>
    <w:p w14:paraId="72C1E415" w14:textId="77777777" w:rsidR="00D63B1C" w:rsidRPr="00FE7589" w:rsidRDefault="00D63B1C" w:rsidP="006D03F3">
      <w:pPr>
        <w:pStyle w:val="A-NumberList-level1-spaceafter"/>
        <w:numPr>
          <w:ilvl w:val="0"/>
          <w:numId w:val="29"/>
        </w:numPr>
        <w:tabs>
          <w:tab w:val="left" w:pos="270"/>
        </w:tabs>
        <w:ind w:left="270" w:hanging="270"/>
      </w:pPr>
      <w:r w:rsidRPr="00FE7589">
        <w:t xml:space="preserve">Prophets are </w:t>
      </w:r>
      <w:r w:rsidR="007C6D78" w:rsidRPr="00FE7589">
        <w:rPr>
          <w:u w:val="single"/>
        </w:rPr>
        <w:t>people</w:t>
      </w:r>
      <w:r w:rsidRPr="00FE7589">
        <w:t xml:space="preserve"> chosen by God to speak his message of salvation.</w:t>
      </w:r>
    </w:p>
    <w:p w14:paraId="1357E9BA" w14:textId="77777777" w:rsidR="00D63B1C" w:rsidRPr="00FE7589" w:rsidRDefault="00D63B1C" w:rsidP="006D03F3">
      <w:pPr>
        <w:pStyle w:val="A-NumberList-level1-spaceafter"/>
        <w:tabs>
          <w:tab w:val="left" w:pos="270"/>
        </w:tabs>
        <w:ind w:left="270"/>
      </w:pPr>
      <w:r w:rsidRPr="00FE7589">
        <w:t>3.</w:t>
      </w:r>
      <w:r w:rsidRPr="00FE7589">
        <w:tab/>
        <w:t xml:space="preserve">Several prophets have </w:t>
      </w:r>
      <w:r w:rsidR="007C6D78" w:rsidRPr="00FE7589">
        <w:rPr>
          <w:u w:val="single"/>
        </w:rPr>
        <w:t>books</w:t>
      </w:r>
      <w:r w:rsidRPr="00FE7589">
        <w:t xml:space="preserve"> of the</w:t>
      </w:r>
      <w:r w:rsidR="007C6D78" w:rsidRPr="00FE7589">
        <w:t xml:space="preserve"> </w:t>
      </w:r>
      <w:r w:rsidR="007C6D78" w:rsidRPr="00FE7589">
        <w:rPr>
          <w:u w:val="single"/>
        </w:rPr>
        <w:t>Bible</w:t>
      </w:r>
      <w:r w:rsidR="007C6D78" w:rsidRPr="00FE7589">
        <w:t xml:space="preserve"> </w:t>
      </w:r>
      <w:r w:rsidRPr="00FE7589">
        <w:t xml:space="preserve">named after them. They are sometimes called the </w:t>
      </w:r>
      <w:r w:rsidR="007C6D78" w:rsidRPr="00FE7589">
        <w:rPr>
          <w:u w:val="single"/>
        </w:rPr>
        <w:t>writing</w:t>
      </w:r>
      <w:r w:rsidRPr="00FE7589">
        <w:t xml:space="preserve"> prophets. </w:t>
      </w:r>
    </w:p>
    <w:p w14:paraId="2EAE2DDB" w14:textId="77777777" w:rsidR="00D63B1C" w:rsidRPr="00FE7589" w:rsidRDefault="00D63B1C" w:rsidP="006D03F3">
      <w:pPr>
        <w:pStyle w:val="A-NumberList-level1-spaceafter"/>
        <w:tabs>
          <w:tab w:val="left" w:pos="270"/>
        </w:tabs>
        <w:ind w:left="270"/>
      </w:pPr>
      <w:r w:rsidRPr="00FE7589">
        <w:t>4.</w:t>
      </w:r>
      <w:r w:rsidRPr="00FE7589">
        <w:tab/>
        <w:t>Sin thrives in the</w:t>
      </w:r>
      <w:r w:rsidR="007C6D78" w:rsidRPr="00FE7589">
        <w:t xml:space="preserve"> </w:t>
      </w:r>
      <w:r w:rsidR="007C6D78" w:rsidRPr="00FE7589">
        <w:rPr>
          <w:u w:val="single"/>
        </w:rPr>
        <w:t>darkness</w:t>
      </w:r>
      <w:r w:rsidR="007C6D78" w:rsidRPr="00FE7589">
        <w:t xml:space="preserve">. </w:t>
      </w:r>
      <w:r w:rsidRPr="00FE7589">
        <w:t xml:space="preserve">Metaphorically speaking, a </w:t>
      </w:r>
      <w:r w:rsidR="007C6D78" w:rsidRPr="00FE7589">
        <w:rPr>
          <w:u w:val="single"/>
        </w:rPr>
        <w:t>prophet</w:t>
      </w:r>
      <w:r w:rsidRPr="00FE7589">
        <w:t xml:space="preserve"> shines a light on the sin, so that everyone—including the sinner—can see it.</w:t>
      </w:r>
    </w:p>
    <w:p w14:paraId="6B22079E" w14:textId="77777777" w:rsidR="007C6D78" w:rsidRPr="00FE7589" w:rsidRDefault="00D63B1C" w:rsidP="006D03F3">
      <w:pPr>
        <w:pStyle w:val="A-NumberList-level1-spaceafter"/>
        <w:tabs>
          <w:tab w:val="left" w:pos="270"/>
        </w:tabs>
        <w:ind w:left="270"/>
      </w:pPr>
      <w:r w:rsidRPr="00FE7589">
        <w:t>5.</w:t>
      </w:r>
      <w:r w:rsidRPr="00FE7589">
        <w:tab/>
      </w:r>
      <w:r w:rsidR="007C6D78" w:rsidRPr="00FE7589">
        <w:rPr>
          <w:u w:val="single"/>
        </w:rPr>
        <w:t>Dorothy</w:t>
      </w:r>
      <w:r w:rsidRPr="00FE7589">
        <w:t xml:space="preserve"> </w:t>
      </w:r>
      <w:r w:rsidR="007C6D78" w:rsidRPr="00FE7589">
        <w:rPr>
          <w:u w:val="single"/>
        </w:rPr>
        <w:t>Day</w:t>
      </w:r>
      <w:r w:rsidRPr="00FE7589">
        <w:t xml:space="preserve"> was an American writer and social activist. Like the prophets of the Old Testament, </w:t>
      </w:r>
      <w:r w:rsidR="007C6D78" w:rsidRPr="00FE7589">
        <w:rPr>
          <w:u w:val="single"/>
        </w:rPr>
        <w:t xml:space="preserve">Dorothy </w:t>
      </w:r>
      <w:r w:rsidRPr="00FE7589">
        <w:t>suffered for her fight for</w:t>
      </w:r>
      <w:r w:rsidR="007C6D78" w:rsidRPr="00FE7589">
        <w:rPr>
          <w:u w:val="single"/>
        </w:rPr>
        <w:t xml:space="preserve"> justice</w:t>
      </w:r>
      <w:r w:rsidRPr="00FE7589">
        <w:t>.</w:t>
      </w:r>
    </w:p>
    <w:p w14:paraId="138B292B" w14:textId="77777777" w:rsidR="00D63B1C" w:rsidRPr="00FE7589" w:rsidRDefault="000331C3" w:rsidP="006D03F3">
      <w:pPr>
        <w:pStyle w:val="A-NumberList-level1-spaceafter"/>
        <w:tabs>
          <w:tab w:val="left" w:pos="270"/>
        </w:tabs>
        <w:ind w:left="270"/>
      </w:pPr>
      <w:r w:rsidRPr="00FE7589">
        <w:lastRenderedPageBreak/>
        <w:t>6</w:t>
      </w:r>
      <w:r w:rsidR="00D63B1C" w:rsidRPr="00FE7589">
        <w:t>.</w:t>
      </w:r>
      <w:r w:rsidR="00D63B1C" w:rsidRPr="00FE7589">
        <w:tab/>
        <w:t>Another person who is considered a</w:t>
      </w:r>
      <w:r w:rsidR="007C6D78" w:rsidRPr="00FE7589">
        <w:t xml:space="preserve"> </w:t>
      </w:r>
      <w:r w:rsidR="007C6D78" w:rsidRPr="00FE7589">
        <w:rPr>
          <w:u w:val="single"/>
        </w:rPr>
        <w:t>modern-day</w:t>
      </w:r>
      <w:r w:rsidR="007C6D78" w:rsidRPr="00FE7589">
        <w:t xml:space="preserve"> </w:t>
      </w:r>
      <w:r w:rsidR="00D63B1C" w:rsidRPr="00FE7589">
        <w:t xml:space="preserve">prophet is Saint Oscar Romero. In 1977 Romero became the </w:t>
      </w:r>
      <w:r w:rsidR="007C6D78" w:rsidRPr="00FE7589">
        <w:rPr>
          <w:u w:val="single"/>
        </w:rPr>
        <w:t>Archbishop</w:t>
      </w:r>
      <w:r w:rsidR="00D63B1C" w:rsidRPr="00FE7589">
        <w:t xml:space="preserve"> of </w:t>
      </w:r>
      <w:r w:rsidR="007C6D78" w:rsidRPr="00FE7589">
        <w:rPr>
          <w:u w:val="single"/>
        </w:rPr>
        <w:t>San</w:t>
      </w:r>
      <w:r w:rsidR="00D63B1C" w:rsidRPr="00FE7589">
        <w:t xml:space="preserve"> </w:t>
      </w:r>
      <w:r w:rsidR="007C6D78" w:rsidRPr="00FE7589">
        <w:rPr>
          <w:u w:val="single"/>
        </w:rPr>
        <w:t>Salvador</w:t>
      </w:r>
      <w:r w:rsidR="00D63B1C" w:rsidRPr="00FE7589">
        <w:t xml:space="preserve"> in El Salvador. Romero spoke up for workers’ rights and condemned abuses such as government-sponsored</w:t>
      </w:r>
      <w:r w:rsidR="007C6D78" w:rsidRPr="00FE7589">
        <w:t xml:space="preserve"> </w:t>
      </w:r>
      <w:r w:rsidR="007C6D78" w:rsidRPr="00FE7589">
        <w:rPr>
          <w:u w:val="single"/>
        </w:rPr>
        <w:t>terrorism</w:t>
      </w:r>
      <w:r w:rsidR="00D63B1C" w:rsidRPr="00FE7589">
        <w:t xml:space="preserve">, </w:t>
      </w:r>
      <w:r w:rsidR="007C6D78" w:rsidRPr="00FE7589">
        <w:rPr>
          <w:u w:val="single"/>
        </w:rPr>
        <w:t>torture</w:t>
      </w:r>
      <w:r w:rsidR="00D63B1C" w:rsidRPr="00FE7589">
        <w:t>, and political</w:t>
      </w:r>
      <w:r w:rsidR="007C6D78" w:rsidRPr="00FE7589">
        <w:t xml:space="preserve"> </w:t>
      </w:r>
      <w:r w:rsidR="007C6D78" w:rsidRPr="00FE7589">
        <w:rPr>
          <w:u w:val="single"/>
        </w:rPr>
        <w:t>assassinations</w:t>
      </w:r>
      <w:r w:rsidR="00D63B1C" w:rsidRPr="00FE7589">
        <w:t xml:space="preserve">. </w:t>
      </w:r>
    </w:p>
    <w:p w14:paraId="5CB71855" w14:textId="77777777" w:rsidR="00565A06" w:rsidRPr="00FE7589" w:rsidRDefault="000331C3" w:rsidP="006D03F3">
      <w:pPr>
        <w:pStyle w:val="A-NumberList-level1-spaceafter"/>
        <w:tabs>
          <w:tab w:val="left" w:pos="270"/>
        </w:tabs>
        <w:ind w:left="270"/>
      </w:pPr>
      <w:r w:rsidRPr="00FE7589">
        <w:t>7</w:t>
      </w:r>
      <w:r w:rsidR="00D63B1C" w:rsidRPr="00FE7589">
        <w:t>.</w:t>
      </w:r>
      <w:r w:rsidR="00D63B1C" w:rsidRPr="00FE7589">
        <w:tab/>
        <w:t xml:space="preserve">Prophets are not </w:t>
      </w:r>
      <w:r w:rsidR="00245D46" w:rsidRPr="00FE7589">
        <w:rPr>
          <w:u w:val="single"/>
        </w:rPr>
        <w:t xml:space="preserve">limited </w:t>
      </w:r>
      <w:r w:rsidR="00D63B1C" w:rsidRPr="00FE7589">
        <w:t xml:space="preserve">to people in the </w:t>
      </w:r>
      <w:r w:rsidR="00245D46" w:rsidRPr="00FE7589">
        <w:rPr>
          <w:u w:val="single"/>
        </w:rPr>
        <w:t>Bible</w:t>
      </w:r>
      <w:r w:rsidR="00D63B1C" w:rsidRPr="00FE7589">
        <w:t xml:space="preserve"> and famous religious people. At our Baptism, all </w:t>
      </w:r>
      <w:r w:rsidR="00245D46" w:rsidRPr="00FE7589">
        <w:rPr>
          <w:u w:val="single"/>
        </w:rPr>
        <w:t xml:space="preserve">Christians </w:t>
      </w:r>
      <w:r w:rsidR="00D63B1C" w:rsidRPr="00FE7589">
        <w:t xml:space="preserve">are anointed to share in Christ's ministry as priest, </w:t>
      </w:r>
      <w:r w:rsidR="00245D46" w:rsidRPr="00FE7589">
        <w:rPr>
          <w:u w:val="single"/>
        </w:rPr>
        <w:t>prophet</w:t>
      </w:r>
      <w:r w:rsidR="00D63B1C" w:rsidRPr="00FE7589">
        <w:t xml:space="preserve">, and king. </w:t>
      </w:r>
    </w:p>
    <w:p w14:paraId="772D5A2E" w14:textId="77777777" w:rsidR="0055475D" w:rsidRPr="00FE7589" w:rsidRDefault="0055475D" w:rsidP="006D03F3">
      <w:pPr>
        <w:pStyle w:val="A-DHafterCH"/>
        <w:tabs>
          <w:tab w:val="left" w:pos="270"/>
        </w:tabs>
        <w:ind w:left="270" w:hanging="270"/>
      </w:pPr>
      <w:r w:rsidRPr="00FE7589">
        <w:t>Article 39: Elijah and Elisha: Hard-Core Prophets</w:t>
      </w:r>
    </w:p>
    <w:p w14:paraId="21E986BB" w14:textId="77777777" w:rsidR="007C0792" w:rsidRPr="00FE7589" w:rsidRDefault="007C0792" w:rsidP="006D03F3">
      <w:pPr>
        <w:pStyle w:val="A-NumberList-level1-spaceafter"/>
        <w:tabs>
          <w:tab w:val="left" w:pos="270"/>
        </w:tabs>
        <w:ind w:left="270"/>
      </w:pPr>
      <w:r w:rsidRPr="00FE7589">
        <w:t>1.</w:t>
      </w:r>
      <w:r w:rsidR="000331C3" w:rsidRPr="00FE7589">
        <w:tab/>
      </w:r>
      <w:r w:rsidRPr="00FE7589">
        <w:t xml:space="preserve">The First and Second Books of Kings are not just about the kings of </w:t>
      </w:r>
      <w:r w:rsidR="003A3188" w:rsidRPr="00FE7589">
        <w:rPr>
          <w:u w:val="single"/>
        </w:rPr>
        <w:t>Israel</w:t>
      </w:r>
      <w:r w:rsidRPr="00FE7589">
        <w:t xml:space="preserve"> and</w:t>
      </w:r>
      <w:r w:rsidR="003A3188" w:rsidRPr="00FE7589">
        <w:rPr>
          <w:u w:val="single"/>
        </w:rPr>
        <w:t xml:space="preserve"> Judah</w:t>
      </w:r>
      <w:r w:rsidRPr="00FE7589">
        <w:t>. These books also contain accounts of several</w:t>
      </w:r>
      <w:r w:rsidR="003A3188" w:rsidRPr="00FE7589">
        <w:t xml:space="preserve"> </w:t>
      </w:r>
      <w:r w:rsidR="003A3188" w:rsidRPr="00FE7589">
        <w:rPr>
          <w:u w:val="single"/>
        </w:rPr>
        <w:t>prophets</w:t>
      </w:r>
      <w:r w:rsidRPr="00FE7589">
        <w:t xml:space="preserve">, especially </w:t>
      </w:r>
      <w:r w:rsidR="003A3188" w:rsidRPr="00FE7589">
        <w:rPr>
          <w:u w:val="single"/>
        </w:rPr>
        <w:t>Elijah</w:t>
      </w:r>
      <w:r w:rsidRPr="00FE7589">
        <w:t xml:space="preserve"> and</w:t>
      </w:r>
      <w:r w:rsidR="003A3188" w:rsidRPr="00FE7589">
        <w:t xml:space="preserve"> </w:t>
      </w:r>
      <w:r w:rsidR="003A3188" w:rsidRPr="00FE7589">
        <w:rPr>
          <w:u w:val="single"/>
        </w:rPr>
        <w:t>Elisha</w:t>
      </w:r>
      <w:r w:rsidRPr="00FE7589">
        <w:t xml:space="preserve">. The narratives about </w:t>
      </w:r>
      <w:r w:rsidR="003A3188" w:rsidRPr="00FE7589">
        <w:rPr>
          <w:u w:val="single"/>
        </w:rPr>
        <w:t>Elijah</w:t>
      </w:r>
      <w:r w:rsidRPr="00FE7589">
        <w:t xml:space="preserve"> and his successor, </w:t>
      </w:r>
      <w:r w:rsidR="003A3188" w:rsidRPr="00FE7589">
        <w:rPr>
          <w:u w:val="single"/>
        </w:rPr>
        <w:t>Elisha</w:t>
      </w:r>
      <w:r w:rsidRPr="00FE7589">
        <w:t>, point backward in time to the prophet</w:t>
      </w:r>
      <w:r w:rsidR="003A3188" w:rsidRPr="00FE7589">
        <w:t xml:space="preserve"> </w:t>
      </w:r>
      <w:r w:rsidR="003A3188" w:rsidRPr="00FE7589">
        <w:rPr>
          <w:u w:val="single"/>
        </w:rPr>
        <w:t>Moses</w:t>
      </w:r>
      <w:r w:rsidRPr="00FE7589">
        <w:t xml:space="preserve">, and also point forward in time, giving a hint of what is to come in the </w:t>
      </w:r>
      <w:r w:rsidR="003A3188" w:rsidRPr="00FE7589">
        <w:rPr>
          <w:u w:val="single"/>
        </w:rPr>
        <w:t>New</w:t>
      </w:r>
      <w:r w:rsidR="003A3188" w:rsidRPr="00FE7589">
        <w:t xml:space="preserve"> </w:t>
      </w:r>
      <w:r w:rsidR="003A3188" w:rsidRPr="00FE7589">
        <w:rPr>
          <w:u w:val="single"/>
        </w:rPr>
        <w:t>Testament</w:t>
      </w:r>
      <w:r w:rsidRPr="00FE7589">
        <w:t xml:space="preserve">: the </w:t>
      </w:r>
      <w:r w:rsidR="003A3188" w:rsidRPr="00FE7589">
        <w:rPr>
          <w:u w:val="single"/>
        </w:rPr>
        <w:t>fulfillment</w:t>
      </w:r>
      <w:r w:rsidRPr="00FE7589">
        <w:t xml:space="preserve"> of all Old Testament prophecy,</w:t>
      </w:r>
      <w:r w:rsidR="000B5D0D" w:rsidRPr="00FE7589">
        <w:t xml:space="preserve"> </w:t>
      </w:r>
      <w:r w:rsidR="003A3188" w:rsidRPr="00FE7589">
        <w:rPr>
          <w:u w:val="single"/>
        </w:rPr>
        <w:t>Jesus</w:t>
      </w:r>
      <w:r w:rsidRPr="00FE7589">
        <w:t xml:space="preserve"> </w:t>
      </w:r>
      <w:r w:rsidR="003A3188" w:rsidRPr="00FE7589">
        <w:rPr>
          <w:u w:val="single"/>
        </w:rPr>
        <w:t>Christ</w:t>
      </w:r>
      <w:r w:rsidRPr="00FE7589">
        <w:t xml:space="preserve">. </w:t>
      </w:r>
    </w:p>
    <w:p w14:paraId="16E27CB1" w14:textId="77777777" w:rsidR="007C0792" w:rsidRPr="00FE7589" w:rsidRDefault="007C0792" w:rsidP="006D03F3">
      <w:pPr>
        <w:pStyle w:val="A-NumberList-level1-spaceafter"/>
        <w:tabs>
          <w:tab w:val="left" w:pos="270"/>
        </w:tabs>
        <w:ind w:left="270"/>
      </w:pPr>
      <w:r w:rsidRPr="00FE7589">
        <w:t>2.</w:t>
      </w:r>
      <w:r w:rsidRPr="00FE7589">
        <w:tab/>
        <w:t xml:space="preserve">Elijah chastises King Ahab about his worship of </w:t>
      </w:r>
      <w:r w:rsidR="00870A19" w:rsidRPr="00FE7589">
        <w:rPr>
          <w:u w:val="single"/>
        </w:rPr>
        <w:t>false</w:t>
      </w:r>
      <w:r w:rsidRPr="00FE7589">
        <w:t xml:space="preserve"> </w:t>
      </w:r>
      <w:r w:rsidR="00870A19" w:rsidRPr="00FE7589">
        <w:rPr>
          <w:u w:val="single"/>
        </w:rPr>
        <w:t>gods</w:t>
      </w:r>
      <w:r w:rsidR="00870A19" w:rsidRPr="00FE7589">
        <w:t xml:space="preserve">. </w:t>
      </w:r>
      <w:r w:rsidRPr="00FE7589">
        <w:t>Then, to prove that Yahw</w:t>
      </w:r>
      <w:r w:rsidR="00870A19" w:rsidRPr="00FE7589">
        <w:t>eh</w:t>
      </w:r>
      <w:r w:rsidRPr="00FE7589">
        <w:t xml:space="preserve"> is the </w:t>
      </w:r>
      <w:r w:rsidR="00870A19" w:rsidRPr="00FE7589">
        <w:rPr>
          <w:u w:val="single"/>
        </w:rPr>
        <w:t>one</w:t>
      </w:r>
      <w:r w:rsidRPr="00FE7589">
        <w:t xml:space="preserve"> </w:t>
      </w:r>
      <w:r w:rsidR="00870A19" w:rsidRPr="00FE7589">
        <w:rPr>
          <w:u w:val="single"/>
        </w:rPr>
        <w:t xml:space="preserve">true </w:t>
      </w:r>
      <w:r w:rsidR="00870A19" w:rsidRPr="00FE7589">
        <w:t>God</w:t>
      </w:r>
      <w:r w:rsidRPr="00FE7589">
        <w:t>, Elijah challenges all the prophets of</w:t>
      </w:r>
      <w:r w:rsidR="00870A19" w:rsidRPr="00FE7589">
        <w:t xml:space="preserve"> </w:t>
      </w:r>
      <w:r w:rsidR="00870A19" w:rsidRPr="00FE7589">
        <w:rPr>
          <w:u w:val="single"/>
        </w:rPr>
        <w:t xml:space="preserve">Baal </w:t>
      </w:r>
      <w:r w:rsidRPr="00FE7589">
        <w:t xml:space="preserve">and </w:t>
      </w:r>
      <w:r w:rsidR="00870A19" w:rsidRPr="00FE7589">
        <w:rPr>
          <w:u w:val="single"/>
        </w:rPr>
        <w:t>Asherah</w:t>
      </w:r>
      <w:r w:rsidRPr="00FE7589">
        <w:t xml:space="preserve"> in a head-to-head battle of the</w:t>
      </w:r>
      <w:r w:rsidR="00870A19" w:rsidRPr="00FE7589">
        <w:t xml:space="preserve"> </w:t>
      </w:r>
      <w:r w:rsidR="00870A19" w:rsidRPr="00FE7589">
        <w:rPr>
          <w:u w:val="single"/>
        </w:rPr>
        <w:t>prophets</w:t>
      </w:r>
      <w:r w:rsidRPr="00FE7589">
        <w:t>!</w:t>
      </w:r>
    </w:p>
    <w:p w14:paraId="09D65417" w14:textId="77777777" w:rsidR="007C0792" w:rsidRPr="00FE7589" w:rsidRDefault="007C0792" w:rsidP="006D03F3">
      <w:pPr>
        <w:pStyle w:val="A-NumberList-level1-spaceafter"/>
        <w:tabs>
          <w:tab w:val="left" w:pos="270"/>
        </w:tabs>
        <w:ind w:left="270"/>
      </w:pPr>
      <w:r w:rsidRPr="00FE7589">
        <w:t>3.</w:t>
      </w:r>
      <w:r w:rsidRPr="00FE7589">
        <w:tab/>
        <w:t>After wiping out the prophets of</w:t>
      </w:r>
      <w:r w:rsidR="00566F20" w:rsidRPr="00FE7589">
        <w:t xml:space="preserve"> </w:t>
      </w:r>
      <w:r w:rsidR="00566F20" w:rsidRPr="00FE7589">
        <w:rPr>
          <w:u w:val="single"/>
        </w:rPr>
        <w:t>Baal</w:t>
      </w:r>
      <w:r w:rsidR="00566F20" w:rsidRPr="00FE7589">
        <w:t xml:space="preserve"> </w:t>
      </w:r>
      <w:r w:rsidRPr="00FE7589">
        <w:t>and</w:t>
      </w:r>
      <w:r w:rsidR="00566F20" w:rsidRPr="00FE7589">
        <w:t xml:space="preserve"> </w:t>
      </w:r>
      <w:r w:rsidR="00566F20" w:rsidRPr="00FE7589">
        <w:rPr>
          <w:u w:val="single"/>
        </w:rPr>
        <w:t>Asherah</w:t>
      </w:r>
      <w:r w:rsidRPr="00FE7589">
        <w:t>, Elijah flees from</w:t>
      </w:r>
      <w:r w:rsidR="00566F20" w:rsidRPr="00FE7589">
        <w:t xml:space="preserve"> </w:t>
      </w:r>
      <w:r w:rsidR="00566F20" w:rsidRPr="00FE7589">
        <w:rPr>
          <w:u w:val="single"/>
        </w:rPr>
        <w:t>Jezebel</w:t>
      </w:r>
      <w:r w:rsidR="00566F20" w:rsidRPr="00FE7589">
        <w:t xml:space="preserve">, </w:t>
      </w:r>
      <w:r w:rsidRPr="00FE7589">
        <w:t xml:space="preserve">who threatens to </w:t>
      </w:r>
      <w:r w:rsidR="00566F20" w:rsidRPr="00FE7589">
        <w:rPr>
          <w:u w:val="single"/>
        </w:rPr>
        <w:t>kill</w:t>
      </w:r>
      <w:r w:rsidR="00566F20" w:rsidRPr="00FE7589">
        <w:t xml:space="preserve"> </w:t>
      </w:r>
      <w:r w:rsidRPr="00FE7589">
        <w:t xml:space="preserve">him. Elijah does not experience God in thunderous </w:t>
      </w:r>
      <w:r w:rsidR="00566F20" w:rsidRPr="00FE7589">
        <w:rPr>
          <w:u w:val="single"/>
        </w:rPr>
        <w:t>blasts</w:t>
      </w:r>
      <w:r w:rsidRPr="00FE7589">
        <w:t xml:space="preserve"> or</w:t>
      </w:r>
      <w:r w:rsidR="00566F20" w:rsidRPr="00FE7589">
        <w:t xml:space="preserve"> </w:t>
      </w:r>
      <w:r w:rsidR="00566F20" w:rsidRPr="00FE7589">
        <w:rPr>
          <w:u w:val="single"/>
        </w:rPr>
        <w:t>earthquakes</w:t>
      </w:r>
      <w:r w:rsidRPr="00FE7589">
        <w:t xml:space="preserve">, like Moses and Job did, but rather in “a light silent sound.” </w:t>
      </w:r>
    </w:p>
    <w:p w14:paraId="7E64BC43" w14:textId="77777777" w:rsidR="007C0792" w:rsidRPr="00FE7589" w:rsidRDefault="007C0792" w:rsidP="006D03F3">
      <w:pPr>
        <w:pStyle w:val="A-NumberList-level1-spaceafter"/>
        <w:tabs>
          <w:tab w:val="left" w:pos="270"/>
        </w:tabs>
        <w:ind w:left="270"/>
      </w:pPr>
      <w:r w:rsidRPr="00FE7589">
        <w:t>4.</w:t>
      </w:r>
      <w:r w:rsidR="000331C3" w:rsidRPr="00FE7589">
        <w:tab/>
      </w:r>
      <w:r w:rsidRPr="00FE7589">
        <w:t xml:space="preserve">This connection between </w:t>
      </w:r>
      <w:r w:rsidR="003D7C81" w:rsidRPr="00FE7589">
        <w:rPr>
          <w:u w:val="single"/>
        </w:rPr>
        <w:t>Elijah</w:t>
      </w:r>
      <w:r w:rsidRPr="00FE7589">
        <w:t xml:space="preserve"> and </w:t>
      </w:r>
      <w:r w:rsidR="003D7C81" w:rsidRPr="00FE7589">
        <w:rPr>
          <w:u w:val="single"/>
        </w:rPr>
        <w:t>John</w:t>
      </w:r>
      <w:r w:rsidR="003D7C81" w:rsidRPr="00FE7589">
        <w:t xml:space="preserve"> </w:t>
      </w:r>
      <w:r w:rsidR="003D7C81" w:rsidRPr="00FE7589">
        <w:rPr>
          <w:u w:val="single"/>
        </w:rPr>
        <w:t>the</w:t>
      </w:r>
      <w:r w:rsidR="003D7C81" w:rsidRPr="00FE7589">
        <w:t xml:space="preserve"> </w:t>
      </w:r>
      <w:r w:rsidR="003D7C81" w:rsidRPr="00FE7589">
        <w:rPr>
          <w:u w:val="single"/>
        </w:rPr>
        <w:t>Baptist</w:t>
      </w:r>
      <w:r w:rsidR="003D7C81" w:rsidRPr="00FE7589">
        <w:t xml:space="preserve"> </w:t>
      </w:r>
      <w:r w:rsidRPr="00FE7589">
        <w:t xml:space="preserve">is another example of an Old Testament person foreshadowing a </w:t>
      </w:r>
      <w:r w:rsidR="003D7C81" w:rsidRPr="00FE7589">
        <w:rPr>
          <w:u w:val="single"/>
        </w:rPr>
        <w:t>New</w:t>
      </w:r>
      <w:r w:rsidR="003D7C81" w:rsidRPr="00FE7589">
        <w:t xml:space="preserve"> </w:t>
      </w:r>
      <w:r w:rsidR="003D7C81" w:rsidRPr="00FE7589">
        <w:rPr>
          <w:u w:val="single"/>
        </w:rPr>
        <w:t>Testament</w:t>
      </w:r>
      <w:r w:rsidR="003D7C81" w:rsidRPr="00FE7589">
        <w:t xml:space="preserve"> </w:t>
      </w:r>
      <w:r w:rsidRPr="00FE7589">
        <w:t xml:space="preserve">person. </w:t>
      </w:r>
    </w:p>
    <w:p w14:paraId="7997423C" w14:textId="77777777" w:rsidR="007C0792" w:rsidRPr="00FE7589" w:rsidRDefault="007C0792" w:rsidP="006D03F3">
      <w:pPr>
        <w:pStyle w:val="A-NumberList-level1-spaceafter"/>
        <w:tabs>
          <w:tab w:val="left" w:pos="270"/>
        </w:tabs>
        <w:ind w:left="270"/>
      </w:pPr>
      <w:r w:rsidRPr="00FE7589">
        <w:t>5.</w:t>
      </w:r>
      <w:r w:rsidRPr="00FE7589">
        <w:tab/>
        <w:t xml:space="preserve">By emphasizing the </w:t>
      </w:r>
      <w:r w:rsidR="003D7C81" w:rsidRPr="00FE7589">
        <w:rPr>
          <w:u w:val="single"/>
        </w:rPr>
        <w:t>similarities</w:t>
      </w:r>
      <w:r w:rsidRPr="00FE7589">
        <w:t xml:space="preserve"> that Moses and Joshua shared with </w:t>
      </w:r>
      <w:r w:rsidR="003D7C81" w:rsidRPr="00FE7589">
        <w:rPr>
          <w:u w:val="single"/>
        </w:rPr>
        <w:t>Elijah</w:t>
      </w:r>
      <w:r w:rsidRPr="00FE7589">
        <w:t xml:space="preserve"> and</w:t>
      </w:r>
      <w:r w:rsidR="003D7C81" w:rsidRPr="00FE7589">
        <w:t xml:space="preserve"> </w:t>
      </w:r>
      <w:r w:rsidR="003D7C81" w:rsidRPr="00FE7589">
        <w:rPr>
          <w:u w:val="single"/>
        </w:rPr>
        <w:t>Elisha</w:t>
      </w:r>
      <w:r w:rsidRPr="00FE7589">
        <w:t xml:space="preserve">, the human author highlights how they carried out similar roles. These commonalities emphasize the importance of </w:t>
      </w:r>
      <w:r w:rsidR="003D7C81" w:rsidRPr="00FE7589">
        <w:rPr>
          <w:u w:val="single"/>
        </w:rPr>
        <w:t xml:space="preserve">Elijah </w:t>
      </w:r>
      <w:r w:rsidRPr="00FE7589">
        <w:t xml:space="preserve">and </w:t>
      </w:r>
      <w:r w:rsidR="003D7C81" w:rsidRPr="00FE7589">
        <w:rPr>
          <w:u w:val="single"/>
        </w:rPr>
        <w:t>Elisha</w:t>
      </w:r>
      <w:r w:rsidRPr="00FE7589">
        <w:t xml:space="preserve"> in Israelite history. </w:t>
      </w:r>
    </w:p>
    <w:p w14:paraId="3AD4E737" w14:textId="77777777" w:rsidR="007C0792" w:rsidRPr="00FE7589" w:rsidRDefault="007C0792" w:rsidP="006D03F3">
      <w:pPr>
        <w:pStyle w:val="A-NumberList-level1-spaceafter"/>
        <w:tabs>
          <w:tab w:val="left" w:pos="270"/>
        </w:tabs>
        <w:ind w:left="270"/>
      </w:pPr>
      <w:r w:rsidRPr="00FE7589">
        <w:t>6.</w:t>
      </w:r>
      <w:r w:rsidRPr="00FE7589">
        <w:tab/>
        <w:t xml:space="preserve">His </w:t>
      </w:r>
      <w:r w:rsidR="00672D65" w:rsidRPr="00FE7589">
        <w:t>(</w:t>
      </w:r>
      <w:r w:rsidRPr="00FE7589">
        <w:t>Elijah’s</w:t>
      </w:r>
      <w:r w:rsidR="00672D65" w:rsidRPr="00FE7589">
        <w:t>)</w:t>
      </w:r>
      <w:r w:rsidRPr="00FE7589">
        <w:t xml:space="preserve"> mysterious disappearance leads to the </w:t>
      </w:r>
      <w:r w:rsidR="00340B1E" w:rsidRPr="00FE7589">
        <w:rPr>
          <w:u w:val="single"/>
        </w:rPr>
        <w:t>Jewish</w:t>
      </w:r>
      <w:r w:rsidRPr="00FE7589">
        <w:t xml:space="preserve"> people’s expectation that </w:t>
      </w:r>
      <w:r w:rsidR="00340B1E" w:rsidRPr="00FE7589">
        <w:rPr>
          <w:u w:val="single"/>
        </w:rPr>
        <w:t>Elijah</w:t>
      </w:r>
      <w:r w:rsidRPr="00FE7589">
        <w:t xml:space="preserve"> will return again to </w:t>
      </w:r>
      <w:r w:rsidR="00340B1E" w:rsidRPr="00FE7589">
        <w:rPr>
          <w:u w:val="single"/>
        </w:rPr>
        <w:t>proclaim</w:t>
      </w:r>
      <w:r w:rsidR="00340B1E" w:rsidRPr="00FE7589">
        <w:t xml:space="preserve"> </w:t>
      </w:r>
      <w:r w:rsidRPr="00FE7589">
        <w:t>the coming of the</w:t>
      </w:r>
      <w:r w:rsidR="00340B1E" w:rsidRPr="00FE7589">
        <w:t xml:space="preserve"> </w:t>
      </w:r>
      <w:r w:rsidR="00340B1E" w:rsidRPr="00FE7589">
        <w:rPr>
          <w:u w:val="single"/>
        </w:rPr>
        <w:t>Messiah</w:t>
      </w:r>
      <w:r w:rsidR="00340B1E" w:rsidRPr="00FE7589">
        <w:t>.</w:t>
      </w:r>
      <w:r w:rsidR="00340B1E" w:rsidRPr="00FE7589">
        <w:rPr>
          <w:u w:val="single"/>
        </w:rPr>
        <w:t xml:space="preserve"> </w:t>
      </w:r>
      <w:r w:rsidRPr="00FE7589">
        <w:t xml:space="preserve"> </w:t>
      </w:r>
    </w:p>
    <w:p w14:paraId="14B706B8" w14:textId="77777777" w:rsidR="007C0792" w:rsidRPr="00FE7589" w:rsidRDefault="007C0792" w:rsidP="006D03F3">
      <w:pPr>
        <w:pStyle w:val="A-NumberList-level1-spaceafter"/>
        <w:tabs>
          <w:tab w:val="left" w:pos="270"/>
        </w:tabs>
        <w:ind w:left="270"/>
      </w:pPr>
      <w:r w:rsidRPr="00FE7589">
        <w:t>7.</w:t>
      </w:r>
      <w:r w:rsidR="000331C3" w:rsidRPr="00FE7589">
        <w:tab/>
      </w:r>
      <w:r w:rsidRPr="00FE7589">
        <w:t>Fast</w:t>
      </w:r>
      <w:r w:rsidR="00672D65" w:rsidRPr="00FE7589">
        <w:t>-</w:t>
      </w:r>
      <w:r w:rsidRPr="00FE7589">
        <w:t xml:space="preserve">forward to the </w:t>
      </w:r>
      <w:r w:rsidR="00395DDE" w:rsidRPr="00FE7589">
        <w:rPr>
          <w:u w:val="single"/>
        </w:rPr>
        <w:t>New</w:t>
      </w:r>
      <w:r w:rsidRPr="00FE7589">
        <w:t xml:space="preserve"> Testament, and we can find the </w:t>
      </w:r>
      <w:r w:rsidR="00395DDE" w:rsidRPr="00FE7589">
        <w:rPr>
          <w:u w:val="single"/>
        </w:rPr>
        <w:t>connection</w:t>
      </w:r>
      <w:r w:rsidRPr="00FE7589">
        <w:t xml:space="preserve"> between Elijah and</w:t>
      </w:r>
      <w:r w:rsidR="00395DDE" w:rsidRPr="00FE7589">
        <w:rPr>
          <w:u w:val="single"/>
        </w:rPr>
        <w:t xml:space="preserve"> John</w:t>
      </w:r>
      <w:r w:rsidR="00395DDE" w:rsidRPr="00FE7589">
        <w:t xml:space="preserve"> </w:t>
      </w:r>
      <w:r w:rsidR="00395DDE" w:rsidRPr="00FE7589">
        <w:rPr>
          <w:u w:val="single"/>
        </w:rPr>
        <w:t>the</w:t>
      </w:r>
      <w:r w:rsidR="00395DDE" w:rsidRPr="00FE7589">
        <w:t xml:space="preserve"> </w:t>
      </w:r>
      <w:r w:rsidR="00395DDE" w:rsidRPr="00FE7589">
        <w:rPr>
          <w:u w:val="single"/>
        </w:rPr>
        <w:t>Baptist.</w:t>
      </w:r>
      <w:r w:rsidRPr="00FE7589">
        <w:t xml:space="preserve"> Elijah </w:t>
      </w:r>
      <w:r w:rsidR="00395DDE" w:rsidRPr="00FE7589">
        <w:rPr>
          <w:u w:val="single"/>
        </w:rPr>
        <w:t>prefigures</w:t>
      </w:r>
      <w:r w:rsidRPr="00FE7589">
        <w:t xml:space="preserve"> John the Baptist in several ways. For his part, </w:t>
      </w:r>
      <w:r w:rsidR="00395DDE" w:rsidRPr="00FE7589">
        <w:rPr>
          <w:u w:val="single"/>
        </w:rPr>
        <w:t>Elisha</w:t>
      </w:r>
      <w:r w:rsidR="00395DDE" w:rsidRPr="00FE7589">
        <w:t xml:space="preserve"> </w:t>
      </w:r>
      <w:r w:rsidRPr="00FE7589">
        <w:t xml:space="preserve">prefigures Jesus in many ways. In the New Testament, Elijah is often portrayed as a </w:t>
      </w:r>
      <w:r w:rsidR="00395DDE" w:rsidRPr="00FE7589">
        <w:rPr>
          <w:u w:val="single"/>
        </w:rPr>
        <w:t>representative</w:t>
      </w:r>
      <w:r w:rsidRPr="00FE7589">
        <w:t xml:space="preserve"> of all prophets. At Jesus’</w:t>
      </w:r>
      <w:r w:rsidR="00395DDE" w:rsidRPr="00FE7589">
        <w:t xml:space="preserve"> </w:t>
      </w:r>
      <w:r w:rsidR="00395DDE" w:rsidRPr="00FE7589">
        <w:rPr>
          <w:u w:val="single"/>
        </w:rPr>
        <w:t>Transfiguration</w:t>
      </w:r>
      <w:r w:rsidRPr="00FE7589">
        <w:t xml:space="preserve">, he appears with Moses, who represents the Law. </w:t>
      </w:r>
    </w:p>
    <w:p w14:paraId="4C897D3C" w14:textId="77777777" w:rsidR="0055475D" w:rsidRPr="00FE7589" w:rsidRDefault="0055475D" w:rsidP="006D03F3">
      <w:pPr>
        <w:pStyle w:val="A-DHafterCH"/>
        <w:tabs>
          <w:tab w:val="left" w:pos="270"/>
        </w:tabs>
        <w:ind w:left="270" w:hanging="270"/>
      </w:pPr>
      <w:r w:rsidRPr="00FE7589">
        <w:t>Article 40: Sex and Money: Hosea and Amos</w:t>
      </w:r>
    </w:p>
    <w:p w14:paraId="51965012" w14:textId="77777777" w:rsidR="0055475D" w:rsidRPr="00FE7589" w:rsidRDefault="00D71BFD" w:rsidP="006D03F3">
      <w:pPr>
        <w:pStyle w:val="A-NumberList-level1-lessspaceafter"/>
        <w:tabs>
          <w:tab w:val="left" w:pos="270"/>
        </w:tabs>
        <w:ind w:left="270" w:hanging="270"/>
      </w:pPr>
      <w:r w:rsidRPr="00FE7589">
        <w:t>1.</w:t>
      </w:r>
      <w:r w:rsidRPr="00FE7589">
        <w:tab/>
      </w:r>
      <w:r w:rsidR="0055475D" w:rsidRPr="00FE7589">
        <w:t xml:space="preserve">The prophets </w:t>
      </w:r>
      <w:r w:rsidR="0055475D" w:rsidRPr="00FE7589">
        <w:rPr>
          <w:u w:val="single"/>
        </w:rPr>
        <w:t>Hosea</w:t>
      </w:r>
      <w:r w:rsidR="0055475D" w:rsidRPr="00FE7589">
        <w:t xml:space="preserve"> and </w:t>
      </w:r>
      <w:r w:rsidR="0055475D" w:rsidRPr="00FE7589">
        <w:rPr>
          <w:u w:val="single"/>
        </w:rPr>
        <w:t>Amos</w:t>
      </w:r>
      <w:r w:rsidR="0055475D" w:rsidRPr="00FE7589">
        <w:t xml:space="preserve"> </w:t>
      </w:r>
      <w:r w:rsidR="0060643B" w:rsidRPr="00FE7589">
        <w:t xml:space="preserve">cleverly use these intense and complex topics. Both </w:t>
      </w:r>
      <w:r w:rsidR="0055475D" w:rsidRPr="00FE7589">
        <w:t xml:space="preserve">live in the northern kingdom of Israel in the years before Assyria’s defeat of Israel in </w:t>
      </w:r>
      <w:r w:rsidR="0055475D" w:rsidRPr="00FE7589">
        <w:rPr>
          <w:u w:val="single"/>
        </w:rPr>
        <w:t>721</w:t>
      </w:r>
      <w:r w:rsidR="0055475D" w:rsidRPr="00FE7589">
        <w:t xml:space="preserve"> BC.</w:t>
      </w:r>
    </w:p>
    <w:p w14:paraId="0E8AA440" w14:textId="519021A5" w:rsidR="0055475D" w:rsidRPr="00FE7589" w:rsidRDefault="00D71BFD" w:rsidP="006D03F3">
      <w:pPr>
        <w:pStyle w:val="A-NumberList-level1-lessspaceafter"/>
        <w:tabs>
          <w:tab w:val="left" w:pos="270"/>
        </w:tabs>
        <w:ind w:left="270" w:hanging="270"/>
      </w:pPr>
      <w:r w:rsidRPr="00FE7589">
        <w:t>2.</w:t>
      </w:r>
      <w:r w:rsidRPr="00FE7589">
        <w:tab/>
      </w:r>
      <w:r w:rsidR="0055475D" w:rsidRPr="00FE7589">
        <w:t xml:space="preserve">Hosea uses his marriage to </w:t>
      </w:r>
      <w:r w:rsidR="0055475D" w:rsidRPr="00FE7589">
        <w:rPr>
          <w:u w:val="single"/>
        </w:rPr>
        <w:t>Gomer</w:t>
      </w:r>
      <w:r w:rsidR="0055475D" w:rsidRPr="00FE7589">
        <w:t xml:space="preserve">, a prostitute, as a metaphor to describe God’s relationship with </w:t>
      </w:r>
      <w:r w:rsidR="0055475D" w:rsidRPr="00FE7589">
        <w:rPr>
          <w:u w:val="single"/>
        </w:rPr>
        <w:t>Israel</w:t>
      </w:r>
      <w:r w:rsidR="0055475D" w:rsidRPr="00FE7589">
        <w:t xml:space="preserve">. </w:t>
      </w:r>
      <w:r w:rsidR="0079200A" w:rsidRPr="00FE7589">
        <w:t>As</w:t>
      </w:r>
      <w:r w:rsidR="0055475D" w:rsidRPr="00FE7589">
        <w:t xml:space="preserve"> </w:t>
      </w:r>
      <w:r w:rsidR="0055475D" w:rsidRPr="00FE7589">
        <w:rPr>
          <w:u w:val="single"/>
        </w:rPr>
        <w:t>Gomer</w:t>
      </w:r>
      <w:r w:rsidR="0055475D" w:rsidRPr="00FE7589">
        <w:t xml:space="preserve"> is unfaithful to Hosea,</w:t>
      </w:r>
      <w:r w:rsidR="00140052" w:rsidRPr="00FE7589">
        <w:t xml:space="preserve"> the Israelites are</w:t>
      </w:r>
      <w:r w:rsidR="0055475D" w:rsidRPr="00FE7589">
        <w:t xml:space="preserve"> unfaithful to </w:t>
      </w:r>
      <w:r w:rsidR="0055475D" w:rsidRPr="00FE7589">
        <w:rPr>
          <w:u w:val="single"/>
        </w:rPr>
        <w:t>God</w:t>
      </w:r>
      <w:r w:rsidR="0055475D" w:rsidRPr="00FE7589">
        <w:t>.</w:t>
      </w:r>
    </w:p>
    <w:p w14:paraId="77CBD954" w14:textId="77777777" w:rsidR="00140052" w:rsidRPr="00FE7589" w:rsidRDefault="00D71BFD" w:rsidP="006D03F3">
      <w:pPr>
        <w:pStyle w:val="A-NumberList-level1-spaceafter"/>
        <w:tabs>
          <w:tab w:val="left" w:pos="270"/>
        </w:tabs>
        <w:ind w:left="270"/>
      </w:pPr>
      <w:r w:rsidRPr="00FE7589">
        <w:t>3.</w:t>
      </w:r>
      <w:r w:rsidRPr="00FE7589">
        <w:tab/>
      </w:r>
      <w:r w:rsidR="00140052" w:rsidRPr="00FE7589">
        <w:t xml:space="preserve">The word </w:t>
      </w:r>
      <w:r w:rsidR="00140052" w:rsidRPr="00FE7589">
        <w:rPr>
          <w:i/>
        </w:rPr>
        <w:t>baal</w:t>
      </w:r>
      <w:r w:rsidR="00140052" w:rsidRPr="00FE7589">
        <w:t xml:space="preserve"> means “lord or master.” This is what </w:t>
      </w:r>
      <w:r w:rsidR="003572BA" w:rsidRPr="00FE7589">
        <w:rPr>
          <w:u w:val="single"/>
        </w:rPr>
        <w:t>women</w:t>
      </w:r>
      <w:r w:rsidR="00140052" w:rsidRPr="00FE7589">
        <w:t xml:space="preserve"> called their </w:t>
      </w:r>
      <w:r w:rsidR="003572BA" w:rsidRPr="00FE7589">
        <w:rPr>
          <w:u w:val="single"/>
        </w:rPr>
        <w:t>husbands</w:t>
      </w:r>
      <w:r w:rsidR="00140052" w:rsidRPr="00FE7589">
        <w:t xml:space="preserve"> in biblical times. It is also the name of the main </w:t>
      </w:r>
      <w:r w:rsidR="003572BA" w:rsidRPr="00FE7589">
        <w:rPr>
          <w:u w:val="single"/>
        </w:rPr>
        <w:t>Canaanite</w:t>
      </w:r>
      <w:r w:rsidR="003572BA" w:rsidRPr="00FE7589">
        <w:t xml:space="preserve"> </w:t>
      </w:r>
      <w:r w:rsidR="003572BA" w:rsidRPr="00FE7589">
        <w:rPr>
          <w:u w:val="single"/>
        </w:rPr>
        <w:t>god</w:t>
      </w:r>
      <w:r w:rsidR="003572BA" w:rsidRPr="00FE7589">
        <w:t xml:space="preserve">. </w:t>
      </w:r>
      <w:r w:rsidR="00140052" w:rsidRPr="00FE7589">
        <w:t xml:space="preserve">The name </w:t>
      </w:r>
      <w:r w:rsidR="003572BA" w:rsidRPr="00FE7589">
        <w:rPr>
          <w:u w:val="single"/>
        </w:rPr>
        <w:t>Hosea</w:t>
      </w:r>
      <w:r w:rsidR="003572BA" w:rsidRPr="00FE7589">
        <w:t xml:space="preserve"> </w:t>
      </w:r>
      <w:r w:rsidR="00140052" w:rsidRPr="00FE7589">
        <w:t xml:space="preserve">means “salvation,” and this is what God offers to </w:t>
      </w:r>
      <w:r w:rsidR="003572BA" w:rsidRPr="00FE7589">
        <w:rPr>
          <w:u w:val="single"/>
        </w:rPr>
        <w:t>Israel</w:t>
      </w:r>
      <w:r w:rsidR="00140052" w:rsidRPr="00FE7589">
        <w:t xml:space="preserve"> over and over again. </w:t>
      </w:r>
    </w:p>
    <w:p w14:paraId="625D608D" w14:textId="77777777" w:rsidR="0055475D" w:rsidRPr="00FE7589" w:rsidRDefault="00D71BFD" w:rsidP="006D03F3">
      <w:pPr>
        <w:pStyle w:val="A-NumberList-level1-lessspaceafter"/>
        <w:tabs>
          <w:tab w:val="left" w:pos="270"/>
        </w:tabs>
        <w:ind w:left="270" w:hanging="270"/>
      </w:pPr>
      <w:r w:rsidRPr="00FE7589">
        <w:t>4.</w:t>
      </w:r>
      <w:r w:rsidRPr="00FE7589">
        <w:tab/>
      </w:r>
      <w:r w:rsidR="0055475D" w:rsidRPr="00FE7589">
        <w:t xml:space="preserve">The Hebrew word </w:t>
      </w:r>
      <w:r w:rsidR="0055475D" w:rsidRPr="00FE7589">
        <w:rPr>
          <w:i/>
          <w:u w:val="single"/>
        </w:rPr>
        <w:t>yada</w:t>
      </w:r>
      <w:r w:rsidR="0055475D" w:rsidRPr="00FE7589">
        <w:t xml:space="preserve"> means “knowledge” or “to know,” but it </w:t>
      </w:r>
      <w:r w:rsidR="00140052" w:rsidRPr="00FE7589">
        <w:t xml:space="preserve">has layers of meaning that go beyond what we usually associate with those words. For example, </w:t>
      </w:r>
      <w:r w:rsidR="00140052" w:rsidRPr="00FE7589">
        <w:rPr>
          <w:i/>
        </w:rPr>
        <w:t>yada</w:t>
      </w:r>
      <w:r w:rsidR="00140052" w:rsidRPr="00FE7589">
        <w:t xml:space="preserve"> is </w:t>
      </w:r>
      <w:r w:rsidR="0055475D" w:rsidRPr="00FE7589">
        <w:t xml:space="preserve">used to refer to a </w:t>
      </w:r>
      <w:r w:rsidR="0055475D" w:rsidRPr="00FE7589">
        <w:rPr>
          <w:u w:val="single"/>
        </w:rPr>
        <w:t>sexual</w:t>
      </w:r>
      <w:r w:rsidR="0055475D" w:rsidRPr="00FE7589">
        <w:t xml:space="preserve"> relationship. </w:t>
      </w:r>
    </w:p>
    <w:p w14:paraId="334DF6F0" w14:textId="77777777" w:rsidR="0055475D" w:rsidRPr="00FE7589" w:rsidRDefault="00D71BFD" w:rsidP="006D03F3">
      <w:pPr>
        <w:pStyle w:val="A-NumberList-level1-lessspaceafter"/>
        <w:tabs>
          <w:tab w:val="left" w:pos="270"/>
        </w:tabs>
        <w:ind w:left="270" w:hanging="270"/>
      </w:pPr>
      <w:r w:rsidRPr="00FE7589">
        <w:lastRenderedPageBreak/>
        <w:t>5.</w:t>
      </w:r>
      <w:r w:rsidRPr="00FE7589">
        <w:tab/>
      </w:r>
      <w:r w:rsidR="00140052" w:rsidRPr="00FE7589">
        <w:t>Th</w:t>
      </w:r>
      <w:r w:rsidR="004C470A" w:rsidRPr="00FE7589">
        <w:t>i</w:t>
      </w:r>
      <w:r w:rsidR="00140052" w:rsidRPr="00FE7589">
        <w:t xml:space="preserve">s is why </w:t>
      </w:r>
      <w:r w:rsidR="0055475D" w:rsidRPr="00FE7589">
        <w:t xml:space="preserve">Hosea </w:t>
      </w:r>
      <w:r w:rsidR="00140052" w:rsidRPr="00FE7589">
        <w:t xml:space="preserve">uses these words to </w:t>
      </w:r>
      <w:r w:rsidR="0055475D" w:rsidRPr="00FE7589">
        <w:t>call the Israelites to renew their intimate relationship with God</w:t>
      </w:r>
      <w:r w:rsidR="00140052" w:rsidRPr="00FE7589">
        <w:t>:</w:t>
      </w:r>
      <w:r w:rsidR="0055475D" w:rsidRPr="00FE7589">
        <w:t xml:space="preserve"> using these words: “Let us </w:t>
      </w:r>
      <w:r w:rsidR="00140052" w:rsidRPr="00FE7589">
        <w:t xml:space="preserve">know, let us </w:t>
      </w:r>
      <w:r w:rsidR="0055475D" w:rsidRPr="00FE7589">
        <w:rPr>
          <w:u w:val="single"/>
        </w:rPr>
        <w:t>strive</w:t>
      </w:r>
      <w:r w:rsidR="0055475D" w:rsidRPr="00FE7589">
        <w:t xml:space="preserve"> to </w:t>
      </w:r>
      <w:r w:rsidR="0055475D" w:rsidRPr="00FE7589">
        <w:rPr>
          <w:u w:val="single"/>
        </w:rPr>
        <w:t>know</w:t>
      </w:r>
      <w:r w:rsidR="0055475D" w:rsidRPr="00FE7589">
        <w:t xml:space="preserve"> the </w:t>
      </w:r>
      <w:r w:rsidR="0055475D" w:rsidRPr="00FE7589">
        <w:rPr>
          <w:u w:val="single"/>
        </w:rPr>
        <w:t>L</w:t>
      </w:r>
      <w:r w:rsidR="0004248C" w:rsidRPr="00FE7589">
        <w:rPr>
          <w:sz w:val="16"/>
          <w:szCs w:val="16"/>
          <w:u w:val="single"/>
        </w:rPr>
        <w:t>ORD</w:t>
      </w:r>
      <w:bookmarkStart w:id="4" w:name="_Hlk517359473"/>
      <w:r w:rsidR="0055475D" w:rsidRPr="00FE7589">
        <w:t>” (Hosea 6:3)</w:t>
      </w:r>
      <w:bookmarkEnd w:id="4"/>
      <w:r w:rsidR="0055475D" w:rsidRPr="00FE7589">
        <w:t>.</w:t>
      </w:r>
    </w:p>
    <w:p w14:paraId="51071660" w14:textId="77777777" w:rsidR="00216232" w:rsidRPr="00FE7589" w:rsidRDefault="00216232" w:rsidP="006D03F3">
      <w:pPr>
        <w:pStyle w:val="A-NumberList-level1-spaceafter"/>
        <w:tabs>
          <w:tab w:val="left" w:pos="270"/>
        </w:tabs>
        <w:ind w:left="270"/>
      </w:pPr>
      <w:r w:rsidRPr="00FE7589">
        <w:t>6</w:t>
      </w:r>
      <w:r w:rsidR="00D71BFD" w:rsidRPr="00FE7589">
        <w:t>.</w:t>
      </w:r>
      <w:r w:rsidR="00D71BFD" w:rsidRPr="00FE7589">
        <w:tab/>
      </w:r>
      <w:r w:rsidR="00CE14AB" w:rsidRPr="00FE7589">
        <w:rPr>
          <w:u w:val="single"/>
        </w:rPr>
        <w:t>Amos</w:t>
      </w:r>
      <w:r w:rsidR="00CE14AB" w:rsidRPr="00FE7589">
        <w:t xml:space="preserve"> </w:t>
      </w:r>
      <w:r w:rsidR="00140052" w:rsidRPr="00FE7589">
        <w:t xml:space="preserve">does not hold anything back in his poetic </w:t>
      </w:r>
      <w:r w:rsidR="00CE14AB" w:rsidRPr="00FE7589">
        <w:rPr>
          <w:u w:val="single"/>
        </w:rPr>
        <w:t>rant</w:t>
      </w:r>
      <w:r w:rsidR="00140052" w:rsidRPr="00FE7589">
        <w:t xml:space="preserve"> condemning the </w:t>
      </w:r>
      <w:r w:rsidR="00CE14AB" w:rsidRPr="00FE7589">
        <w:rPr>
          <w:u w:val="single"/>
        </w:rPr>
        <w:t>Israelites</w:t>
      </w:r>
      <w:r w:rsidR="00140052" w:rsidRPr="00FE7589">
        <w:t xml:space="preserve"> for their numerous</w:t>
      </w:r>
      <w:r w:rsidR="00CE14AB" w:rsidRPr="00FE7589">
        <w:t xml:space="preserve"> </w:t>
      </w:r>
      <w:r w:rsidR="00CE14AB" w:rsidRPr="00FE7589">
        <w:rPr>
          <w:u w:val="single"/>
        </w:rPr>
        <w:t>sins</w:t>
      </w:r>
      <w:r w:rsidR="00140052" w:rsidRPr="00FE7589">
        <w:t xml:space="preserve">. The wealthy people’s </w:t>
      </w:r>
      <w:r w:rsidR="00CE14AB" w:rsidRPr="00FE7589">
        <w:rPr>
          <w:u w:val="single"/>
        </w:rPr>
        <w:t>abuse</w:t>
      </w:r>
      <w:r w:rsidR="00140052" w:rsidRPr="00FE7589">
        <w:t xml:space="preserve"> of the poor is at the </w:t>
      </w:r>
      <w:r w:rsidR="00CA544A" w:rsidRPr="00FE7589">
        <w:rPr>
          <w:u w:val="single"/>
        </w:rPr>
        <w:t>top</w:t>
      </w:r>
      <w:r w:rsidR="00140052" w:rsidRPr="00FE7589">
        <w:t xml:space="preserve"> of his</w:t>
      </w:r>
      <w:r w:rsidR="00CA544A" w:rsidRPr="00FE7589">
        <w:t xml:space="preserve"> </w:t>
      </w:r>
      <w:r w:rsidR="00CA544A" w:rsidRPr="00FE7589">
        <w:rPr>
          <w:u w:val="single"/>
        </w:rPr>
        <w:t>list</w:t>
      </w:r>
      <w:r w:rsidR="00140052" w:rsidRPr="00FE7589">
        <w:t xml:space="preserve">. </w:t>
      </w:r>
    </w:p>
    <w:p w14:paraId="17F23BC4" w14:textId="77777777" w:rsidR="00140052" w:rsidRPr="00FE7589" w:rsidRDefault="00216232" w:rsidP="006D03F3">
      <w:pPr>
        <w:pStyle w:val="A-NumberList-level1-spaceafter"/>
        <w:tabs>
          <w:tab w:val="left" w:pos="270"/>
        </w:tabs>
        <w:ind w:left="270"/>
      </w:pPr>
      <w:r w:rsidRPr="00FE7589">
        <w:t>7.</w:t>
      </w:r>
      <w:r w:rsidR="000331C3" w:rsidRPr="00FE7589">
        <w:tab/>
      </w:r>
      <w:r w:rsidR="00140052" w:rsidRPr="00FE7589">
        <w:t xml:space="preserve">Through Amos, </w:t>
      </w:r>
      <w:r w:rsidR="00CA544A" w:rsidRPr="00FE7589">
        <w:rPr>
          <w:u w:val="single"/>
        </w:rPr>
        <w:t>God</w:t>
      </w:r>
      <w:r w:rsidR="00CA544A" w:rsidRPr="00FE7589">
        <w:t xml:space="preserve"> </w:t>
      </w:r>
      <w:r w:rsidR="00140052" w:rsidRPr="00FE7589">
        <w:t xml:space="preserve">reveals to us that true </w:t>
      </w:r>
      <w:r w:rsidR="00CA544A" w:rsidRPr="00FE7589">
        <w:rPr>
          <w:u w:val="single"/>
        </w:rPr>
        <w:t>faith</w:t>
      </w:r>
      <w:r w:rsidR="00140052" w:rsidRPr="00FE7589">
        <w:t xml:space="preserve"> is not something that is practiced for one hour on </w:t>
      </w:r>
      <w:r w:rsidR="00CA544A" w:rsidRPr="00FE7589">
        <w:rPr>
          <w:u w:val="single"/>
        </w:rPr>
        <w:t>Sunday</w:t>
      </w:r>
      <w:r w:rsidR="00140052" w:rsidRPr="00FE7589">
        <w:t xml:space="preserve"> mornings. God is most</w:t>
      </w:r>
      <w:r w:rsidR="00CA544A" w:rsidRPr="00FE7589">
        <w:t xml:space="preserve"> </w:t>
      </w:r>
      <w:r w:rsidR="00CA544A" w:rsidRPr="00FE7589">
        <w:rPr>
          <w:u w:val="single"/>
        </w:rPr>
        <w:t>pleased</w:t>
      </w:r>
      <w:r w:rsidR="00CA544A" w:rsidRPr="00FE7589">
        <w:t xml:space="preserve"> </w:t>
      </w:r>
      <w:r w:rsidR="00140052" w:rsidRPr="00FE7589">
        <w:t xml:space="preserve">when our </w:t>
      </w:r>
      <w:r w:rsidR="00CA544A" w:rsidRPr="00FE7589">
        <w:rPr>
          <w:u w:val="single"/>
        </w:rPr>
        <w:t>sincere</w:t>
      </w:r>
      <w:r w:rsidR="00CA544A" w:rsidRPr="00FE7589">
        <w:t xml:space="preserve"> </w:t>
      </w:r>
      <w:r w:rsidR="00140052" w:rsidRPr="00FE7589">
        <w:t xml:space="preserve">worship reflects our </w:t>
      </w:r>
      <w:r w:rsidR="00CA544A" w:rsidRPr="00FE7589">
        <w:rPr>
          <w:u w:val="single"/>
        </w:rPr>
        <w:t>faithfulness</w:t>
      </w:r>
      <w:r w:rsidR="00140052" w:rsidRPr="00FE7589">
        <w:t xml:space="preserve"> to his Law, including </w:t>
      </w:r>
      <w:r w:rsidR="00CA544A" w:rsidRPr="00FE7589">
        <w:rPr>
          <w:u w:val="single"/>
        </w:rPr>
        <w:t>care</w:t>
      </w:r>
      <w:r w:rsidR="00CA544A" w:rsidRPr="00FE7589">
        <w:t xml:space="preserve"> </w:t>
      </w:r>
      <w:r w:rsidR="00140052" w:rsidRPr="00FE7589">
        <w:t>for the most</w:t>
      </w:r>
      <w:r w:rsidR="00CA544A" w:rsidRPr="00FE7589">
        <w:t xml:space="preserve"> </w:t>
      </w:r>
      <w:r w:rsidR="00CA544A" w:rsidRPr="00FE7589">
        <w:rPr>
          <w:u w:val="single"/>
        </w:rPr>
        <w:t>vulnerable</w:t>
      </w:r>
      <w:r w:rsidR="00CA544A" w:rsidRPr="00FE7589">
        <w:t xml:space="preserve"> </w:t>
      </w:r>
      <w:r w:rsidR="00140052" w:rsidRPr="00FE7589">
        <w:t xml:space="preserve">in our society. </w:t>
      </w:r>
    </w:p>
    <w:p w14:paraId="42EB8E58" w14:textId="77777777" w:rsidR="0055475D" w:rsidRPr="00FE7589" w:rsidRDefault="0055475D" w:rsidP="006D03F3">
      <w:pPr>
        <w:pStyle w:val="A-DHafterCH"/>
        <w:tabs>
          <w:tab w:val="left" w:pos="270"/>
        </w:tabs>
        <w:ind w:left="270" w:hanging="270"/>
      </w:pPr>
      <w:r w:rsidRPr="00FE7589">
        <w:t>Article 41: Jonah: Laughter Is the Best Medicine</w:t>
      </w:r>
    </w:p>
    <w:p w14:paraId="61C08C06" w14:textId="77777777" w:rsidR="00206A28" w:rsidRPr="00FE7589" w:rsidRDefault="00206A28" w:rsidP="006D03F3">
      <w:pPr>
        <w:pStyle w:val="A-NumberList-level1-spaceafter"/>
        <w:tabs>
          <w:tab w:val="left" w:pos="270"/>
        </w:tabs>
        <w:ind w:left="270"/>
      </w:pPr>
      <w:r w:rsidRPr="00FE7589">
        <w:t>1.</w:t>
      </w:r>
      <w:r w:rsidR="000331C3" w:rsidRPr="00FE7589">
        <w:tab/>
      </w:r>
      <w:r w:rsidRPr="00FE7589">
        <w:t xml:space="preserve">The book </w:t>
      </w:r>
      <w:r w:rsidR="006D7099" w:rsidRPr="00FE7589">
        <w:t>(</w:t>
      </w:r>
      <w:r w:rsidRPr="00FE7589">
        <w:t>of Jonah</w:t>
      </w:r>
      <w:r w:rsidR="006D7099" w:rsidRPr="00FE7589">
        <w:t>)</w:t>
      </w:r>
      <w:r w:rsidRPr="00FE7589">
        <w:t xml:space="preserve"> most likely was written after the people of </w:t>
      </w:r>
      <w:r w:rsidRPr="00FE7589">
        <w:rPr>
          <w:u w:val="single"/>
        </w:rPr>
        <w:t>Judah</w:t>
      </w:r>
      <w:r w:rsidRPr="00FE7589">
        <w:t xml:space="preserve"> returned from their captivity in Babylon. Taken too far, this distrust resulted in an unfortunate and ungodl</w:t>
      </w:r>
      <w:r w:rsidR="00BA32F3" w:rsidRPr="00FE7589">
        <w:t xml:space="preserve">y </w:t>
      </w:r>
      <w:r w:rsidR="00BA32F3" w:rsidRPr="00FE7589">
        <w:rPr>
          <w:u w:val="single"/>
        </w:rPr>
        <w:t>prejudice</w:t>
      </w:r>
      <w:r w:rsidRPr="00FE7589">
        <w:t>: that non-Jews were beyond God’s</w:t>
      </w:r>
      <w:r w:rsidR="00BA32F3" w:rsidRPr="00FE7589">
        <w:t xml:space="preserve"> </w:t>
      </w:r>
      <w:r w:rsidR="00BA32F3" w:rsidRPr="00FE7589">
        <w:rPr>
          <w:u w:val="single"/>
        </w:rPr>
        <w:t>saving</w:t>
      </w:r>
      <w:r w:rsidR="00BA32F3" w:rsidRPr="00FE7589">
        <w:t xml:space="preserve"> </w:t>
      </w:r>
      <w:r w:rsidR="00BA32F3" w:rsidRPr="00FE7589">
        <w:rPr>
          <w:u w:val="single"/>
        </w:rPr>
        <w:t>power</w:t>
      </w:r>
      <w:r w:rsidR="00BA32F3" w:rsidRPr="00FE7589">
        <w:t>.</w:t>
      </w:r>
      <w:r w:rsidR="00BA32F3" w:rsidRPr="00FE7589">
        <w:rPr>
          <w:u w:val="single"/>
        </w:rPr>
        <w:t xml:space="preserve"> </w:t>
      </w:r>
      <w:r w:rsidRPr="00FE7589">
        <w:t xml:space="preserve"> </w:t>
      </w:r>
    </w:p>
    <w:p w14:paraId="32C8BC04" w14:textId="77777777" w:rsidR="00206A28" w:rsidRPr="00FE7589" w:rsidRDefault="00206A28" w:rsidP="006D03F3">
      <w:pPr>
        <w:pStyle w:val="A-NumberList-level1-spaceafter"/>
        <w:tabs>
          <w:tab w:val="left" w:pos="270"/>
        </w:tabs>
        <w:ind w:left="270"/>
      </w:pPr>
      <w:r w:rsidRPr="00FE7589">
        <w:t>2.</w:t>
      </w:r>
      <w:r w:rsidRPr="00FE7589">
        <w:tab/>
        <w:t>Jonah spends three days and three nights inside the fish.</w:t>
      </w:r>
      <w:r w:rsidR="00BA32F3" w:rsidRPr="00FE7589">
        <w:t xml:space="preserve"> </w:t>
      </w:r>
      <w:r w:rsidRPr="00FE7589">
        <w:t>In the New Testament, t</w:t>
      </w:r>
      <w:r w:rsidR="00BA32F3" w:rsidRPr="00FE7589">
        <w:t>h</w:t>
      </w:r>
      <w:r w:rsidRPr="00FE7589">
        <w:t xml:space="preserve">is will be seen to </w:t>
      </w:r>
      <w:r w:rsidR="00BA32F3" w:rsidRPr="00FE7589">
        <w:rPr>
          <w:u w:val="single"/>
        </w:rPr>
        <w:t>prefigure</w:t>
      </w:r>
      <w:r w:rsidRPr="00FE7589">
        <w:t xml:space="preserve"> Jesus’</w:t>
      </w:r>
      <w:r w:rsidR="00BA32F3" w:rsidRPr="00FE7589">
        <w:t xml:space="preserve"> </w:t>
      </w:r>
      <w:r w:rsidR="00BA32F3" w:rsidRPr="00FE7589">
        <w:rPr>
          <w:u w:val="single"/>
        </w:rPr>
        <w:t>Resurrection</w:t>
      </w:r>
      <w:r w:rsidRPr="00FE7589">
        <w:t>, occurring</w:t>
      </w:r>
      <w:r w:rsidR="00BA32F3" w:rsidRPr="00FE7589">
        <w:t xml:space="preserve"> </w:t>
      </w:r>
      <w:r w:rsidR="00BA32F3" w:rsidRPr="00FE7589">
        <w:rPr>
          <w:u w:val="single"/>
        </w:rPr>
        <w:t>three</w:t>
      </w:r>
      <w:r w:rsidR="00BA32F3" w:rsidRPr="00FE7589">
        <w:t xml:space="preserve"> </w:t>
      </w:r>
      <w:r w:rsidRPr="00FE7589">
        <w:t>days after being in the “belly” of the</w:t>
      </w:r>
      <w:r w:rsidR="00BA32F3" w:rsidRPr="00FE7589">
        <w:t xml:space="preserve"> </w:t>
      </w:r>
      <w:r w:rsidR="00BA32F3" w:rsidRPr="00FE7589">
        <w:rPr>
          <w:u w:val="single"/>
        </w:rPr>
        <w:t>Earth</w:t>
      </w:r>
      <w:r w:rsidRPr="00FE7589">
        <w:t xml:space="preserve">.  </w:t>
      </w:r>
    </w:p>
    <w:p w14:paraId="59E1A644" w14:textId="77777777" w:rsidR="00206A28" w:rsidRPr="00FE7589" w:rsidRDefault="00206A28" w:rsidP="006D03F3">
      <w:pPr>
        <w:pStyle w:val="A-NumberList-level1-spaceafter"/>
        <w:tabs>
          <w:tab w:val="left" w:pos="270"/>
        </w:tabs>
        <w:ind w:left="270"/>
      </w:pPr>
      <w:r w:rsidRPr="00FE7589">
        <w:t>3.</w:t>
      </w:r>
      <w:r w:rsidRPr="00FE7589">
        <w:tab/>
        <w:t xml:space="preserve">The Ninevites are Israel’s </w:t>
      </w:r>
      <w:r w:rsidR="00BA32F3" w:rsidRPr="00FE7589">
        <w:rPr>
          <w:u w:val="single"/>
        </w:rPr>
        <w:t>sworn</w:t>
      </w:r>
      <w:r w:rsidR="00BA32F3" w:rsidRPr="00FE7589">
        <w:t xml:space="preserve"> </w:t>
      </w:r>
      <w:r w:rsidR="00BA32F3" w:rsidRPr="00FE7589">
        <w:rPr>
          <w:u w:val="single"/>
        </w:rPr>
        <w:t>enemies</w:t>
      </w:r>
      <w:r w:rsidR="00BA32F3" w:rsidRPr="00FE7589">
        <w:t xml:space="preserve">. </w:t>
      </w:r>
      <w:r w:rsidRPr="00FE7589">
        <w:t xml:space="preserve">Jonah seems ready for a </w:t>
      </w:r>
      <w:r w:rsidR="00BA32F3" w:rsidRPr="00FE7589">
        <w:rPr>
          <w:u w:val="single"/>
        </w:rPr>
        <w:t>great</w:t>
      </w:r>
      <w:r w:rsidR="00BA32F3" w:rsidRPr="00FE7589">
        <w:t xml:space="preserve"> </w:t>
      </w:r>
      <w:r w:rsidR="00BA32F3" w:rsidRPr="00FE7589">
        <w:rPr>
          <w:u w:val="single"/>
        </w:rPr>
        <w:t>confrontation</w:t>
      </w:r>
      <w:r w:rsidRPr="00FE7589">
        <w:t xml:space="preserve">. </w:t>
      </w:r>
    </w:p>
    <w:p w14:paraId="40B45D1D" w14:textId="77777777" w:rsidR="00206A28" w:rsidRPr="00FE7589" w:rsidRDefault="00206A28" w:rsidP="006D03F3">
      <w:pPr>
        <w:pStyle w:val="A-NumberList-level1-spaceafter"/>
        <w:tabs>
          <w:tab w:val="left" w:pos="270"/>
        </w:tabs>
        <w:ind w:left="270"/>
      </w:pPr>
      <w:r w:rsidRPr="00FE7589">
        <w:t>4.</w:t>
      </w:r>
      <w:r w:rsidRPr="00FE7589">
        <w:tab/>
      </w:r>
      <w:r w:rsidR="006D7099" w:rsidRPr="00FE7589">
        <w:t>J</w:t>
      </w:r>
      <w:r w:rsidRPr="00FE7589">
        <w:t xml:space="preserve">onah is ready for an all-out battle in which the </w:t>
      </w:r>
      <w:r w:rsidR="00BA32F3" w:rsidRPr="00FE7589">
        <w:rPr>
          <w:u w:val="single"/>
        </w:rPr>
        <w:t>wrath</w:t>
      </w:r>
      <w:r w:rsidRPr="00FE7589">
        <w:t xml:space="preserve"> of God will strike down these</w:t>
      </w:r>
      <w:r w:rsidR="00BA32F3" w:rsidRPr="00FE7589">
        <w:t xml:space="preserve"> </w:t>
      </w:r>
      <w:r w:rsidR="00BA32F3" w:rsidRPr="00FE7589">
        <w:rPr>
          <w:u w:val="single"/>
        </w:rPr>
        <w:t>heathens</w:t>
      </w:r>
      <w:r w:rsidRPr="00FE7589">
        <w:t xml:space="preserve">! Instead, God </w:t>
      </w:r>
      <w:r w:rsidR="00BA32F3" w:rsidRPr="00FE7589">
        <w:rPr>
          <w:u w:val="single"/>
        </w:rPr>
        <w:t>accepts</w:t>
      </w:r>
      <w:r w:rsidRPr="00FE7589">
        <w:t xml:space="preserve"> the Ninevites’</w:t>
      </w:r>
      <w:r w:rsidR="00BA32F3" w:rsidRPr="00FE7589">
        <w:t xml:space="preserve"> </w:t>
      </w:r>
      <w:r w:rsidR="00BA32F3" w:rsidRPr="00FE7589">
        <w:rPr>
          <w:u w:val="single"/>
        </w:rPr>
        <w:t>repentance</w:t>
      </w:r>
      <w:r w:rsidRPr="00FE7589">
        <w:t xml:space="preserve">. </w:t>
      </w:r>
    </w:p>
    <w:p w14:paraId="6264F647" w14:textId="77777777" w:rsidR="00601675" w:rsidRPr="00FE7589" w:rsidRDefault="00206A28" w:rsidP="006D03F3">
      <w:pPr>
        <w:pStyle w:val="A-NumberList-level1-spaceafter"/>
        <w:tabs>
          <w:tab w:val="left" w:pos="270"/>
        </w:tabs>
        <w:ind w:left="274" w:hanging="274"/>
      </w:pPr>
      <w:r w:rsidRPr="00FE7589">
        <w:t>5.</w:t>
      </w:r>
      <w:r w:rsidR="000331C3" w:rsidRPr="00FE7589">
        <w:tab/>
      </w:r>
      <w:r w:rsidRPr="00FE7589">
        <w:t xml:space="preserve">The story of Jonah is a </w:t>
      </w:r>
      <w:r w:rsidR="00BA32F3" w:rsidRPr="00FE7589">
        <w:rPr>
          <w:u w:val="single"/>
        </w:rPr>
        <w:t>humorous</w:t>
      </w:r>
      <w:r w:rsidRPr="00FE7589">
        <w:t xml:space="preserve"> reminder to abandon the </w:t>
      </w:r>
      <w:r w:rsidR="00BA32F3" w:rsidRPr="00FE7589">
        <w:rPr>
          <w:u w:val="single"/>
        </w:rPr>
        <w:t>prejudices</w:t>
      </w:r>
      <w:r w:rsidRPr="00FE7589">
        <w:t xml:space="preserve"> that divide us and to see </w:t>
      </w:r>
      <w:r w:rsidR="00BA32F3" w:rsidRPr="00FE7589">
        <w:rPr>
          <w:u w:val="single"/>
        </w:rPr>
        <w:t>one</w:t>
      </w:r>
      <w:r w:rsidRPr="00FE7589">
        <w:t xml:space="preserve"> </w:t>
      </w:r>
      <w:r w:rsidR="00BA32F3" w:rsidRPr="00FE7589">
        <w:rPr>
          <w:u w:val="single"/>
        </w:rPr>
        <w:t>another</w:t>
      </w:r>
      <w:r w:rsidRPr="00FE7589">
        <w:t xml:space="preserve"> as God does.</w:t>
      </w:r>
      <w:r w:rsidR="00601675" w:rsidRPr="00FE7589">
        <w:t xml:space="preserve"> </w:t>
      </w:r>
    </w:p>
    <w:p w14:paraId="5648EC57" w14:textId="77777777" w:rsidR="0055475D" w:rsidRPr="00FE7589" w:rsidRDefault="0055475D" w:rsidP="006D03F3">
      <w:pPr>
        <w:tabs>
          <w:tab w:val="left" w:pos="270"/>
        </w:tabs>
        <w:spacing w:before="480" w:after="200" w:line="276" w:lineRule="auto"/>
        <w:rPr>
          <w:rFonts w:ascii="Arial" w:eastAsiaTheme="minorHAnsi" w:hAnsi="Arial" w:cs="Arial"/>
          <w:b/>
          <w:bCs/>
          <w:sz w:val="32"/>
          <w:szCs w:val="32"/>
        </w:rPr>
      </w:pPr>
      <w:r w:rsidRPr="00FE7589">
        <w:rPr>
          <w:rFonts w:ascii="Arial" w:hAnsi="Arial" w:cs="Arial"/>
          <w:b/>
          <w:bCs/>
          <w:sz w:val="32"/>
          <w:szCs w:val="32"/>
        </w:rPr>
        <w:t>Chapter 10: The Kings and Prophets of the Southern Kingdom</w:t>
      </w:r>
    </w:p>
    <w:p w14:paraId="469FAAAF" w14:textId="77777777" w:rsidR="0055475D" w:rsidRPr="00FE7589" w:rsidRDefault="0055475D" w:rsidP="006D03F3">
      <w:pPr>
        <w:pStyle w:val="A-DHafterCH"/>
        <w:tabs>
          <w:tab w:val="left" w:pos="270"/>
        </w:tabs>
        <w:ind w:left="270" w:hanging="270"/>
      </w:pPr>
      <w:r w:rsidRPr="00FE7589">
        <w:t>Article 42: Good Kings: Shining Stars on a Dark Horizon</w:t>
      </w:r>
    </w:p>
    <w:p w14:paraId="7663D6AF" w14:textId="77777777" w:rsidR="00D028A9" w:rsidRPr="00FE7589" w:rsidRDefault="00D028A9" w:rsidP="006D03F3">
      <w:pPr>
        <w:pStyle w:val="A-NumberList-level1-spaceafter"/>
        <w:tabs>
          <w:tab w:val="left" w:pos="270"/>
        </w:tabs>
        <w:ind w:left="270"/>
        <w:rPr>
          <w:u w:val="single"/>
        </w:rPr>
      </w:pPr>
      <w:r w:rsidRPr="00FE7589">
        <w:t>1.</w:t>
      </w:r>
      <w:r w:rsidR="000331C3" w:rsidRPr="00FE7589">
        <w:tab/>
      </w:r>
      <w:r w:rsidRPr="00FE7589">
        <w:t xml:space="preserve">When the </w:t>
      </w:r>
      <w:r w:rsidRPr="00FE7589">
        <w:rPr>
          <w:u w:val="single"/>
        </w:rPr>
        <w:t>united</w:t>
      </w:r>
      <w:r w:rsidRPr="00FE7589">
        <w:t xml:space="preserve"> </w:t>
      </w:r>
      <w:r w:rsidRPr="00FE7589">
        <w:rPr>
          <w:u w:val="single"/>
        </w:rPr>
        <w:t>kingdom</w:t>
      </w:r>
      <w:r w:rsidRPr="00FE7589">
        <w:t xml:space="preserve"> of Israel splits after Solomon’s death, the kingdom of Judah is on its own in the south. Like Israel, the northern kingdom, the kingdom of Judah has a string of </w:t>
      </w:r>
      <w:r w:rsidRPr="00FE7589">
        <w:rPr>
          <w:u w:val="single"/>
        </w:rPr>
        <w:t>bad</w:t>
      </w:r>
      <w:r w:rsidRPr="00FE7589">
        <w:t xml:space="preserve"> </w:t>
      </w:r>
      <w:r w:rsidRPr="00FE7589">
        <w:rPr>
          <w:u w:val="single"/>
        </w:rPr>
        <w:t>kings</w:t>
      </w:r>
      <w:r w:rsidRPr="00FE7589">
        <w:t xml:space="preserve">. But they do have a couple of </w:t>
      </w:r>
      <w:r w:rsidRPr="00FE7589">
        <w:rPr>
          <w:u w:val="single"/>
        </w:rPr>
        <w:t>good</w:t>
      </w:r>
      <w:r w:rsidRPr="00FE7589">
        <w:t xml:space="preserve"> </w:t>
      </w:r>
      <w:r w:rsidRPr="00FE7589">
        <w:rPr>
          <w:u w:val="single"/>
        </w:rPr>
        <w:t>ones</w:t>
      </w:r>
      <w:r w:rsidRPr="00FE7589">
        <w:t xml:space="preserve">. </w:t>
      </w:r>
    </w:p>
    <w:p w14:paraId="6F2FF2FB" w14:textId="77777777" w:rsidR="00D028A9" w:rsidRPr="00FE7589" w:rsidRDefault="00D028A9" w:rsidP="006D03F3">
      <w:pPr>
        <w:pStyle w:val="A-NumberList-level1-spaceafter"/>
        <w:tabs>
          <w:tab w:val="left" w:pos="270"/>
        </w:tabs>
        <w:ind w:left="270"/>
      </w:pPr>
      <w:r w:rsidRPr="00FE7589">
        <w:t>2.</w:t>
      </w:r>
      <w:r w:rsidRPr="00FE7589">
        <w:tab/>
        <w:t>The kingdom of Judah has a couple of redeeming qualities.</w:t>
      </w:r>
      <w:r w:rsidR="004C470A" w:rsidRPr="00FE7589">
        <w:t xml:space="preserve"> </w:t>
      </w:r>
      <w:r w:rsidRPr="00FE7589">
        <w:t xml:space="preserve">First, as God promises David, the royal leadership of Judah remains within a single family line—the </w:t>
      </w:r>
      <w:r w:rsidRPr="00FE7589">
        <w:rPr>
          <w:u w:val="single"/>
        </w:rPr>
        <w:t>descendants</w:t>
      </w:r>
      <w:r w:rsidRPr="00FE7589">
        <w:t xml:space="preserve"> of </w:t>
      </w:r>
      <w:r w:rsidRPr="00FE7589">
        <w:rPr>
          <w:u w:val="single"/>
        </w:rPr>
        <w:t>King</w:t>
      </w:r>
      <w:r w:rsidRPr="00FE7589">
        <w:t xml:space="preserve"> </w:t>
      </w:r>
      <w:r w:rsidRPr="00FE7589">
        <w:rPr>
          <w:u w:val="single"/>
        </w:rPr>
        <w:t>David</w:t>
      </w:r>
      <w:r w:rsidRPr="00FE7589">
        <w:t xml:space="preserve">. Second, two </w:t>
      </w:r>
      <w:r w:rsidRPr="00FE7589">
        <w:rPr>
          <w:u w:val="single"/>
        </w:rPr>
        <w:t>good</w:t>
      </w:r>
      <w:r w:rsidRPr="00FE7589">
        <w:t xml:space="preserve"> </w:t>
      </w:r>
      <w:r w:rsidRPr="00FE7589">
        <w:rPr>
          <w:u w:val="single"/>
        </w:rPr>
        <w:t>kings</w:t>
      </w:r>
      <w:r w:rsidRPr="00FE7589">
        <w:t xml:space="preserve"> make important </w:t>
      </w:r>
      <w:r w:rsidRPr="00FE7589">
        <w:rPr>
          <w:u w:val="single"/>
        </w:rPr>
        <w:t>religious</w:t>
      </w:r>
      <w:r w:rsidRPr="00FE7589">
        <w:t xml:space="preserve"> </w:t>
      </w:r>
      <w:r w:rsidRPr="00FE7589">
        <w:rPr>
          <w:u w:val="single"/>
        </w:rPr>
        <w:t>reforms</w:t>
      </w:r>
      <w:r w:rsidRPr="00FE7589">
        <w:t>.</w:t>
      </w:r>
    </w:p>
    <w:p w14:paraId="1D896752" w14:textId="77777777" w:rsidR="00D028A9" w:rsidRPr="00FE7589" w:rsidRDefault="00D028A9" w:rsidP="006D03F3">
      <w:pPr>
        <w:pStyle w:val="A-NumberList-level1-spaceafter"/>
        <w:tabs>
          <w:tab w:val="left" w:pos="270"/>
        </w:tabs>
        <w:ind w:left="270"/>
      </w:pPr>
      <w:r w:rsidRPr="00FE7589">
        <w:t>3.</w:t>
      </w:r>
      <w:r w:rsidRPr="00FE7589">
        <w:tab/>
        <w:t>Through Isaiah’s</w:t>
      </w:r>
      <w:r w:rsidR="00464F08" w:rsidRPr="00FE7589">
        <w:t xml:space="preserve"> </w:t>
      </w:r>
      <w:r w:rsidR="00464F08" w:rsidRPr="00FE7589">
        <w:rPr>
          <w:u w:val="single"/>
        </w:rPr>
        <w:t>prophecies</w:t>
      </w:r>
      <w:r w:rsidR="00464F08" w:rsidRPr="00FE7589">
        <w:t xml:space="preserve">, </w:t>
      </w:r>
      <w:r w:rsidRPr="00FE7589">
        <w:t xml:space="preserve">God assures Hezekiah that </w:t>
      </w:r>
      <w:r w:rsidR="00464F08" w:rsidRPr="00FE7589">
        <w:rPr>
          <w:u w:val="single"/>
        </w:rPr>
        <w:t>Sennacherib</w:t>
      </w:r>
      <w:r w:rsidR="00464F08" w:rsidRPr="00FE7589">
        <w:t xml:space="preserve"> </w:t>
      </w:r>
      <w:r w:rsidRPr="00FE7589">
        <w:t xml:space="preserve">will not conquer Jerusalem.  </w:t>
      </w:r>
    </w:p>
    <w:p w14:paraId="3B4D6A10" w14:textId="77777777" w:rsidR="00D028A9" w:rsidRPr="00FE7589" w:rsidRDefault="00D028A9" w:rsidP="006D03F3">
      <w:pPr>
        <w:pStyle w:val="A-NumberList-level1-spaceafter"/>
        <w:tabs>
          <w:tab w:val="left" w:pos="270"/>
        </w:tabs>
        <w:ind w:left="270"/>
      </w:pPr>
      <w:r w:rsidRPr="00FE7589">
        <w:t>4.</w:t>
      </w:r>
      <w:r w:rsidR="000331C3" w:rsidRPr="00FE7589">
        <w:tab/>
      </w:r>
      <w:r w:rsidRPr="00FE7589">
        <w:t xml:space="preserve">After Hezekiah’s death, </w:t>
      </w:r>
      <w:r w:rsidR="00464F08" w:rsidRPr="00FE7589">
        <w:rPr>
          <w:u w:val="single"/>
        </w:rPr>
        <w:t>Judah</w:t>
      </w:r>
      <w:r w:rsidR="00464F08" w:rsidRPr="00FE7589">
        <w:t xml:space="preserve"> </w:t>
      </w:r>
      <w:r w:rsidRPr="00FE7589">
        <w:t>endures two more rounds of bad kings separated by one more shining star, King</w:t>
      </w:r>
      <w:r w:rsidR="00464F08" w:rsidRPr="00FE7589">
        <w:t xml:space="preserve"> </w:t>
      </w:r>
      <w:r w:rsidR="00464F08" w:rsidRPr="00FE7589">
        <w:rPr>
          <w:u w:val="single"/>
        </w:rPr>
        <w:t>Josiah</w:t>
      </w:r>
      <w:r w:rsidRPr="00FE7589">
        <w:t xml:space="preserve">. </w:t>
      </w:r>
    </w:p>
    <w:p w14:paraId="23EAC746" w14:textId="77777777" w:rsidR="00D028A9" w:rsidRPr="00FE7589" w:rsidRDefault="00D028A9" w:rsidP="006D03F3">
      <w:pPr>
        <w:pStyle w:val="A-NumberList-level1-spaceafter"/>
        <w:tabs>
          <w:tab w:val="left" w:pos="270"/>
        </w:tabs>
        <w:ind w:left="270"/>
      </w:pPr>
      <w:r w:rsidRPr="00FE7589">
        <w:t>5.</w:t>
      </w:r>
      <w:r w:rsidRPr="00FE7589">
        <w:tab/>
        <w:t xml:space="preserve">Only by chance does </w:t>
      </w:r>
      <w:r w:rsidR="00EE3CB6" w:rsidRPr="00FE7589">
        <w:rPr>
          <w:u w:val="single"/>
        </w:rPr>
        <w:t>Josiah</w:t>
      </w:r>
      <w:r w:rsidR="00EE3CB6" w:rsidRPr="00FE7589">
        <w:t xml:space="preserve"> </w:t>
      </w:r>
      <w:r w:rsidRPr="00FE7589">
        <w:t xml:space="preserve">discover a </w:t>
      </w:r>
      <w:r w:rsidR="00EE3CB6" w:rsidRPr="00FE7589">
        <w:rPr>
          <w:u w:val="single"/>
        </w:rPr>
        <w:t>book</w:t>
      </w:r>
      <w:r w:rsidR="00EE3CB6" w:rsidRPr="00FE7589">
        <w:t xml:space="preserve"> </w:t>
      </w:r>
      <w:r w:rsidRPr="00FE7589">
        <w:t xml:space="preserve">of the </w:t>
      </w:r>
      <w:r w:rsidR="00EE3CB6" w:rsidRPr="00FE7589">
        <w:rPr>
          <w:u w:val="single"/>
        </w:rPr>
        <w:t>Law</w:t>
      </w:r>
      <w:r w:rsidRPr="00FE7589">
        <w:t xml:space="preserve"> during a Temple renovation. He then reads it to the people and begins a great</w:t>
      </w:r>
      <w:r w:rsidR="00EE3CB6" w:rsidRPr="00FE7589">
        <w:t xml:space="preserve"> </w:t>
      </w:r>
      <w:r w:rsidR="00EE3CB6" w:rsidRPr="00FE7589">
        <w:rPr>
          <w:u w:val="single"/>
        </w:rPr>
        <w:t>reform</w:t>
      </w:r>
      <w:r w:rsidRPr="00FE7589">
        <w:t>. Then he leads the people in celebrating a special</w:t>
      </w:r>
      <w:r w:rsidR="00EE3CB6" w:rsidRPr="00FE7589">
        <w:t xml:space="preserve"> </w:t>
      </w:r>
      <w:r w:rsidR="00EE3CB6" w:rsidRPr="00FE7589">
        <w:rPr>
          <w:u w:val="single"/>
        </w:rPr>
        <w:t>Passover</w:t>
      </w:r>
      <w:r w:rsidRPr="00FE7589">
        <w:t xml:space="preserve">. </w:t>
      </w:r>
    </w:p>
    <w:p w14:paraId="192E459D" w14:textId="77777777" w:rsidR="005511A8" w:rsidRDefault="005511A8" w:rsidP="006D03F3">
      <w:pPr>
        <w:pStyle w:val="A-NumberList-level1-spaceafter"/>
        <w:tabs>
          <w:tab w:val="left" w:pos="270"/>
        </w:tabs>
        <w:ind w:left="270"/>
      </w:pPr>
    </w:p>
    <w:p w14:paraId="00EB8BA5" w14:textId="2982C78D" w:rsidR="00D028A9" w:rsidRPr="00FE7589" w:rsidRDefault="00D028A9" w:rsidP="006D03F3">
      <w:pPr>
        <w:pStyle w:val="A-NumberList-level1-spaceafter"/>
        <w:tabs>
          <w:tab w:val="left" w:pos="270"/>
        </w:tabs>
        <w:ind w:left="270"/>
      </w:pPr>
      <w:r w:rsidRPr="00FE7589">
        <w:t>6.</w:t>
      </w:r>
      <w:r w:rsidR="000331C3" w:rsidRPr="00FE7589">
        <w:tab/>
      </w:r>
      <w:r w:rsidRPr="00FE7589">
        <w:t>As Isaiah prophesied to King</w:t>
      </w:r>
      <w:r w:rsidR="009A74BE" w:rsidRPr="00FE7589">
        <w:t xml:space="preserve"> </w:t>
      </w:r>
      <w:r w:rsidR="009A74BE" w:rsidRPr="00FE7589">
        <w:rPr>
          <w:u w:val="single"/>
        </w:rPr>
        <w:t>Hezekiah</w:t>
      </w:r>
      <w:r w:rsidRPr="00FE7589">
        <w:t xml:space="preserve">, God will ultimately punish </w:t>
      </w:r>
      <w:r w:rsidR="009A74BE" w:rsidRPr="00FE7589">
        <w:rPr>
          <w:u w:val="single"/>
        </w:rPr>
        <w:t>Judah</w:t>
      </w:r>
      <w:r w:rsidRPr="00FE7589">
        <w:t xml:space="preserve"> for its sins, and the punishment will come through the hands of the</w:t>
      </w:r>
      <w:r w:rsidR="001B0492" w:rsidRPr="00FE7589">
        <w:t xml:space="preserve"> </w:t>
      </w:r>
      <w:r w:rsidR="001B0492" w:rsidRPr="00FE7589">
        <w:rPr>
          <w:u w:val="single"/>
        </w:rPr>
        <w:t>Babylonians</w:t>
      </w:r>
      <w:r w:rsidRPr="00FE7589">
        <w:t>.</w:t>
      </w:r>
      <w:r w:rsidR="001B0492" w:rsidRPr="00FE7589">
        <w:t xml:space="preserve"> </w:t>
      </w:r>
      <w:r w:rsidRPr="00FE7589">
        <w:t>Nebuchadnezzar,</w:t>
      </w:r>
      <w:r w:rsidR="001B0492" w:rsidRPr="00FE7589">
        <w:t xml:space="preserve"> </w:t>
      </w:r>
      <w:r w:rsidRPr="00FE7589">
        <w:t>king of Babylon, directs his army to take the city of</w:t>
      </w:r>
      <w:r w:rsidR="001B0492" w:rsidRPr="00FE7589">
        <w:t xml:space="preserve"> </w:t>
      </w:r>
      <w:r w:rsidR="001B0492" w:rsidRPr="00FE7589">
        <w:rPr>
          <w:u w:val="single"/>
        </w:rPr>
        <w:t>Jerusalem</w:t>
      </w:r>
      <w:r w:rsidRPr="00FE7589">
        <w:t xml:space="preserve">, and by </w:t>
      </w:r>
      <w:r w:rsidR="001B0492" w:rsidRPr="00FE7589">
        <w:rPr>
          <w:u w:val="single"/>
        </w:rPr>
        <w:t>587</w:t>
      </w:r>
      <w:r w:rsidRPr="00FE7589">
        <w:t xml:space="preserve"> BC</w:t>
      </w:r>
      <w:r w:rsidR="001B0492" w:rsidRPr="00FE7589">
        <w:t xml:space="preserve">, </w:t>
      </w:r>
      <w:r w:rsidR="001B0492" w:rsidRPr="00FE7589">
        <w:rPr>
          <w:u w:val="single"/>
        </w:rPr>
        <w:t xml:space="preserve">Judah </w:t>
      </w:r>
      <w:r w:rsidRPr="00FE7589">
        <w:t>has been captured and its citizens taken into captivity in</w:t>
      </w:r>
      <w:r w:rsidR="001B0492" w:rsidRPr="00FE7589">
        <w:t xml:space="preserve"> </w:t>
      </w:r>
      <w:r w:rsidR="001B0492" w:rsidRPr="00FE7589">
        <w:rPr>
          <w:u w:val="single"/>
        </w:rPr>
        <w:t>Babylon</w:t>
      </w:r>
      <w:r w:rsidR="001B0492" w:rsidRPr="00FE7589">
        <w:t>.</w:t>
      </w:r>
    </w:p>
    <w:p w14:paraId="6758E9CB" w14:textId="77777777" w:rsidR="00D028A9" w:rsidRPr="00FE7589" w:rsidRDefault="00D028A9" w:rsidP="006D03F3">
      <w:pPr>
        <w:pStyle w:val="A-NumberList-level1-spaceafter"/>
        <w:tabs>
          <w:tab w:val="left" w:pos="270"/>
        </w:tabs>
        <w:ind w:left="270"/>
      </w:pPr>
      <w:r w:rsidRPr="00FE7589">
        <w:t>7.</w:t>
      </w:r>
      <w:r w:rsidR="000331C3" w:rsidRPr="00FE7589">
        <w:tab/>
      </w:r>
      <w:r w:rsidRPr="00FE7589">
        <w:t xml:space="preserve">There is hardly a </w:t>
      </w:r>
      <w:r w:rsidR="001B0492" w:rsidRPr="00FE7589">
        <w:rPr>
          <w:u w:val="single"/>
        </w:rPr>
        <w:t>darker</w:t>
      </w:r>
      <w:r w:rsidR="001B0492" w:rsidRPr="00FE7589">
        <w:t xml:space="preserve"> </w:t>
      </w:r>
      <w:r w:rsidRPr="00FE7589">
        <w:t>time in their history than the era of the</w:t>
      </w:r>
      <w:r w:rsidR="001B0492" w:rsidRPr="00FE7589">
        <w:t xml:space="preserve"> </w:t>
      </w:r>
      <w:r w:rsidR="001B0492" w:rsidRPr="00FE7589">
        <w:rPr>
          <w:u w:val="single"/>
        </w:rPr>
        <w:t>divided</w:t>
      </w:r>
      <w:r w:rsidR="001B0492" w:rsidRPr="00FE7589">
        <w:t xml:space="preserve"> </w:t>
      </w:r>
      <w:r w:rsidR="001B0492" w:rsidRPr="00FE7589">
        <w:rPr>
          <w:u w:val="single"/>
        </w:rPr>
        <w:t>kingdom</w:t>
      </w:r>
      <w:r w:rsidRPr="00FE7589">
        <w:t xml:space="preserve">. Unfortunately, it sometimes takes these </w:t>
      </w:r>
      <w:r w:rsidR="001B0492" w:rsidRPr="00FE7589">
        <w:rPr>
          <w:u w:val="single"/>
        </w:rPr>
        <w:t>dark</w:t>
      </w:r>
      <w:r w:rsidR="001B0492" w:rsidRPr="00FE7589">
        <w:t xml:space="preserve"> </w:t>
      </w:r>
      <w:r w:rsidR="001B0492" w:rsidRPr="00FE7589">
        <w:rPr>
          <w:u w:val="single"/>
        </w:rPr>
        <w:t>t</w:t>
      </w:r>
      <w:r w:rsidR="00FC3CB8" w:rsidRPr="00FE7589">
        <w:rPr>
          <w:u w:val="single"/>
        </w:rPr>
        <w:t>i</w:t>
      </w:r>
      <w:r w:rsidR="001B0492" w:rsidRPr="00FE7589">
        <w:rPr>
          <w:u w:val="single"/>
        </w:rPr>
        <w:t>mes</w:t>
      </w:r>
      <w:r w:rsidRPr="00FE7589">
        <w:t xml:space="preserve"> for us to truly</w:t>
      </w:r>
      <w:r w:rsidR="001B0492" w:rsidRPr="00FE7589">
        <w:t xml:space="preserve"> </w:t>
      </w:r>
      <w:r w:rsidR="001B0492" w:rsidRPr="00FE7589">
        <w:rPr>
          <w:u w:val="single"/>
        </w:rPr>
        <w:t>recognize</w:t>
      </w:r>
      <w:r w:rsidR="001B0492" w:rsidRPr="00FE7589">
        <w:t xml:space="preserve"> </w:t>
      </w:r>
      <w:r w:rsidRPr="00FE7589">
        <w:t>our need for</w:t>
      </w:r>
      <w:r w:rsidR="001B0492" w:rsidRPr="00FE7589">
        <w:t xml:space="preserve"> </w:t>
      </w:r>
      <w:r w:rsidR="001B0492" w:rsidRPr="00FE7589">
        <w:rPr>
          <w:u w:val="single"/>
        </w:rPr>
        <w:t>God</w:t>
      </w:r>
      <w:r w:rsidRPr="00FE7589">
        <w:t xml:space="preserve">. </w:t>
      </w:r>
    </w:p>
    <w:p w14:paraId="590DFB12" w14:textId="77777777" w:rsidR="0055475D" w:rsidRPr="00FE7589" w:rsidRDefault="0055475D" w:rsidP="006D03F3">
      <w:pPr>
        <w:pStyle w:val="A-DHafterCH"/>
        <w:tabs>
          <w:tab w:val="left" w:pos="270"/>
        </w:tabs>
        <w:ind w:left="270" w:hanging="270"/>
      </w:pPr>
      <w:r w:rsidRPr="00FE7589">
        <w:t xml:space="preserve">Article 43: Isaiah Part 1: Hope for the Hopeless </w:t>
      </w:r>
    </w:p>
    <w:p w14:paraId="0865BD2E" w14:textId="77777777" w:rsidR="00BB2B2D" w:rsidRPr="00FE7589" w:rsidRDefault="002D2E71" w:rsidP="006D03F3">
      <w:pPr>
        <w:pStyle w:val="A-NumberList-level1-spaceafter"/>
        <w:tabs>
          <w:tab w:val="left" w:pos="270"/>
        </w:tabs>
        <w:ind w:left="270"/>
      </w:pPr>
      <w:r w:rsidRPr="00FE7589">
        <w:t>1.</w:t>
      </w:r>
      <w:r w:rsidR="000331C3" w:rsidRPr="00FE7589">
        <w:tab/>
      </w:r>
      <w:r w:rsidR="00BB2B2D" w:rsidRPr="00FE7589">
        <w:t xml:space="preserve">Almost two centuries after </w:t>
      </w:r>
      <w:r w:rsidR="00BB2B2D" w:rsidRPr="00FE7589">
        <w:rPr>
          <w:u w:val="single"/>
        </w:rPr>
        <w:t>First</w:t>
      </w:r>
      <w:r w:rsidR="00BB2B2D" w:rsidRPr="00FE7589">
        <w:t xml:space="preserve"> </w:t>
      </w:r>
      <w:r w:rsidR="00BB2B2D" w:rsidRPr="00FE7589">
        <w:rPr>
          <w:u w:val="single"/>
        </w:rPr>
        <w:t>Isaiah</w:t>
      </w:r>
      <w:r w:rsidR="00BB2B2D" w:rsidRPr="00FE7589">
        <w:t xml:space="preserve"> wrote his prophecies, the authors of </w:t>
      </w:r>
      <w:r w:rsidR="00BB2B2D" w:rsidRPr="00FE7589">
        <w:rPr>
          <w:u w:val="single"/>
        </w:rPr>
        <w:t>Second</w:t>
      </w:r>
      <w:r w:rsidR="00BB2B2D" w:rsidRPr="00FE7589">
        <w:t xml:space="preserve"> Isaiah and </w:t>
      </w:r>
      <w:r w:rsidR="00BB2B2D" w:rsidRPr="00FE7589">
        <w:rPr>
          <w:u w:val="single"/>
        </w:rPr>
        <w:t>Third</w:t>
      </w:r>
      <w:r w:rsidR="00BB2B2D" w:rsidRPr="00FE7589">
        <w:t xml:space="preserve"> Isaiah wrote theirs.</w:t>
      </w:r>
    </w:p>
    <w:p w14:paraId="421746CE" w14:textId="77777777" w:rsidR="00BB2B2D" w:rsidRPr="00FE7589" w:rsidRDefault="00BB2B2D" w:rsidP="006D03F3">
      <w:pPr>
        <w:pStyle w:val="A-NumberList-level1-spaceafter"/>
        <w:tabs>
          <w:tab w:val="left" w:pos="270"/>
        </w:tabs>
        <w:ind w:left="270"/>
      </w:pPr>
      <w:r w:rsidRPr="00FE7589">
        <w:t>2.</w:t>
      </w:r>
      <w:r w:rsidRPr="00FE7589">
        <w:tab/>
        <w:t xml:space="preserve">Though </w:t>
      </w:r>
      <w:r w:rsidRPr="00FE7589">
        <w:rPr>
          <w:u w:val="single"/>
        </w:rPr>
        <w:t>Second</w:t>
      </w:r>
      <w:r w:rsidRPr="00FE7589">
        <w:t xml:space="preserve"> and </w:t>
      </w:r>
      <w:r w:rsidRPr="00FE7589">
        <w:rPr>
          <w:u w:val="single"/>
        </w:rPr>
        <w:t>Third</w:t>
      </w:r>
      <w:r w:rsidRPr="00FE7589">
        <w:t xml:space="preserve"> Isaiah offer a hopeful future for Judah after the return from the </w:t>
      </w:r>
      <w:r w:rsidRPr="00FE7589">
        <w:rPr>
          <w:u w:val="single"/>
        </w:rPr>
        <w:t>Babylonian</w:t>
      </w:r>
      <w:r w:rsidRPr="00FE7589">
        <w:t xml:space="preserve"> </w:t>
      </w:r>
      <w:r w:rsidRPr="00FE7589">
        <w:rPr>
          <w:u w:val="single"/>
        </w:rPr>
        <w:t>Exile</w:t>
      </w:r>
      <w:r w:rsidRPr="00FE7589">
        <w:t xml:space="preserve">, </w:t>
      </w:r>
      <w:r w:rsidRPr="00FE7589">
        <w:rPr>
          <w:u w:val="single"/>
        </w:rPr>
        <w:t>First</w:t>
      </w:r>
      <w:r w:rsidRPr="00FE7589">
        <w:t xml:space="preserve"> Isaiah paints a gloomy outlook before the Exile. </w:t>
      </w:r>
    </w:p>
    <w:p w14:paraId="1204366A" w14:textId="77777777" w:rsidR="00BB2B2D" w:rsidRPr="00FE7589" w:rsidRDefault="00BB2B2D" w:rsidP="006D03F3">
      <w:pPr>
        <w:pStyle w:val="A-NumberList-level1-spaceafter"/>
        <w:tabs>
          <w:tab w:val="left" w:pos="270"/>
        </w:tabs>
        <w:ind w:left="270"/>
        <w:rPr>
          <w:u w:val="single"/>
        </w:rPr>
      </w:pPr>
      <w:r w:rsidRPr="00FE7589">
        <w:t>3.</w:t>
      </w:r>
      <w:r w:rsidRPr="00FE7589">
        <w:tab/>
        <w:t xml:space="preserve">Despite this apparently dark future, Isaiah encourages the king to </w:t>
      </w:r>
      <w:r w:rsidRPr="00FE7589">
        <w:rPr>
          <w:u w:val="single"/>
        </w:rPr>
        <w:t>have</w:t>
      </w:r>
      <w:r w:rsidRPr="00FE7589">
        <w:t xml:space="preserve"> </w:t>
      </w:r>
      <w:r w:rsidRPr="00FE7589">
        <w:rPr>
          <w:u w:val="single"/>
        </w:rPr>
        <w:t>faith</w:t>
      </w:r>
      <w:r w:rsidRPr="00FE7589">
        <w:t xml:space="preserve">, reassuring him that the Lord will give a sign: “The young woman, pregnant and about to bear a son, shall name him </w:t>
      </w:r>
      <w:r w:rsidRPr="00FE7589">
        <w:rPr>
          <w:u w:val="single"/>
        </w:rPr>
        <w:t>Emmanuel</w:t>
      </w:r>
      <w:r w:rsidRPr="00FE7589">
        <w:t xml:space="preserve"> (Isaiah 7:14). </w:t>
      </w:r>
    </w:p>
    <w:p w14:paraId="46A8315C" w14:textId="77777777" w:rsidR="00BB2B2D" w:rsidRPr="00FE7589" w:rsidRDefault="00BB2B2D" w:rsidP="006D03F3">
      <w:pPr>
        <w:pStyle w:val="A-NumberList-level1-spaceafter"/>
        <w:tabs>
          <w:tab w:val="left" w:pos="270"/>
        </w:tabs>
        <w:ind w:left="270"/>
      </w:pPr>
      <w:r w:rsidRPr="00FE7589">
        <w:t>4.</w:t>
      </w:r>
      <w:r w:rsidRPr="00FE7589">
        <w:tab/>
      </w:r>
      <w:r w:rsidRPr="00FE7589">
        <w:rPr>
          <w:i/>
        </w:rPr>
        <w:t>Emmanuel</w:t>
      </w:r>
      <w:r w:rsidRPr="00FE7589">
        <w:t xml:space="preserve"> is a Hebrew word meaning “</w:t>
      </w:r>
      <w:r w:rsidRPr="00FE7589">
        <w:rPr>
          <w:u w:val="single"/>
        </w:rPr>
        <w:t>God</w:t>
      </w:r>
      <w:r w:rsidRPr="00FE7589">
        <w:t xml:space="preserve"> is </w:t>
      </w:r>
      <w:r w:rsidRPr="00FE7589">
        <w:rPr>
          <w:u w:val="single"/>
        </w:rPr>
        <w:t>with</w:t>
      </w:r>
      <w:r w:rsidRPr="00FE7589">
        <w:t xml:space="preserve"> </w:t>
      </w:r>
      <w:r w:rsidRPr="00FE7589">
        <w:rPr>
          <w:u w:val="single"/>
        </w:rPr>
        <w:t>us</w:t>
      </w:r>
      <w:r w:rsidRPr="00FE7589">
        <w:t>.”</w:t>
      </w:r>
    </w:p>
    <w:p w14:paraId="3D7A80BF" w14:textId="77777777" w:rsidR="00BB2B2D" w:rsidRPr="00FE7589" w:rsidRDefault="00BB2B2D" w:rsidP="006D03F3">
      <w:pPr>
        <w:pStyle w:val="A-NumberList-level1-spaceafter"/>
        <w:tabs>
          <w:tab w:val="left" w:pos="270"/>
        </w:tabs>
        <w:ind w:left="270"/>
      </w:pPr>
      <w:r w:rsidRPr="00FE7589">
        <w:t>5.</w:t>
      </w:r>
      <w:r w:rsidRPr="00FE7589">
        <w:tab/>
        <w:t xml:space="preserve">The ideal king, as described by Isaiah, is exactly the kind of leader </w:t>
      </w:r>
      <w:r w:rsidR="00001E13" w:rsidRPr="00FE7589">
        <w:rPr>
          <w:u w:val="single"/>
        </w:rPr>
        <w:t>Judah</w:t>
      </w:r>
      <w:r w:rsidRPr="00FE7589">
        <w:t xml:space="preserve"> needs at this time. In looking toward the future, it is easy to see how </w:t>
      </w:r>
      <w:r w:rsidR="00AD05EB" w:rsidRPr="00FE7589">
        <w:rPr>
          <w:u w:val="single"/>
        </w:rPr>
        <w:t>Jesus</w:t>
      </w:r>
      <w:r w:rsidRPr="00FE7589">
        <w:t xml:space="preserve"> </w:t>
      </w:r>
      <w:r w:rsidR="00AD05EB" w:rsidRPr="00FE7589">
        <w:rPr>
          <w:u w:val="single"/>
        </w:rPr>
        <w:t>Christ</w:t>
      </w:r>
      <w:r w:rsidRPr="00FE7589">
        <w:t xml:space="preserve"> fulfills that description. </w:t>
      </w:r>
    </w:p>
    <w:p w14:paraId="1FA9EF90" w14:textId="77777777" w:rsidR="0055475D" w:rsidRPr="00FE7589" w:rsidRDefault="0055475D" w:rsidP="006D03F3">
      <w:pPr>
        <w:pStyle w:val="A-DHafterCH"/>
        <w:tabs>
          <w:tab w:val="left" w:pos="270"/>
        </w:tabs>
        <w:ind w:left="270" w:hanging="270"/>
      </w:pPr>
      <w:r w:rsidRPr="00FE7589">
        <w:t>Article 44: Jeremiah: Outrageous Heart</w:t>
      </w:r>
      <w:r w:rsidRPr="00FE7589" w:rsidDel="00CF7944">
        <w:t xml:space="preserve"> </w:t>
      </w:r>
    </w:p>
    <w:p w14:paraId="5558286D" w14:textId="77777777" w:rsidR="008553B0" w:rsidRPr="00FE7589" w:rsidRDefault="008553B0" w:rsidP="006D03F3">
      <w:pPr>
        <w:pStyle w:val="A-NumberList-level1-spaceafter"/>
        <w:tabs>
          <w:tab w:val="left" w:pos="270"/>
        </w:tabs>
        <w:ind w:left="270"/>
      </w:pPr>
      <w:r w:rsidRPr="00FE7589">
        <w:t>1.</w:t>
      </w:r>
      <w:r w:rsidRPr="00FE7589">
        <w:tab/>
        <w:t xml:space="preserve">Like the prophets before him, </w:t>
      </w:r>
      <w:r w:rsidR="007B58BE" w:rsidRPr="00FE7589">
        <w:rPr>
          <w:u w:val="single"/>
        </w:rPr>
        <w:t>Jeremiah</w:t>
      </w:r>
      <w:r w:rsidR="007B58BE" w:rsidRPr="00FE7589">
        <w:t xml:space="preserve"> </w:t>
      </w:r>
      <w:r w:rsidRPr="00FE7589">
        <w:t>resisted God’s call. In response he says, “I am too</w:t>
      </w:r>
      <w:r w:rsidR="007B58BE" w:rsidRPr="00FE7589">
        <w:t xml:space="preserve"> </w:t>
      </w:r>
      <w:r w:rsidR="007B58BE" w:rsidRPr="00FE7589">
        <w:rPr>
          <w:u w:val="single"/>
        </w:rPr>
        <w:t>young</w:t>
      </w:r>
      <w:r w:rsidRPr="00FE7589">
        <w:t>”</w:t>
      </w:r>
      <w:r w:rsidR="00A671CF" w:rsidRPr="00FE7589">
        <w:t xml:space="preserve"> (Jeremiah 1:6).</w:t>
      </w:r>
      <w:r w:rsidRPr="00FE7589">
        <w:t xml:space="preserve"> </w:t>
      </w:r>
    </w:p>
    <w:p w14:paraId="3213B185" w14:textId="77777777" w:rsidR="008553B0" w:rsidRPr="00FE7589" w:rsidRDefault="008553B0" w:rsidP="006D03F3">
      <w:pPr>
        <w:pStyle w:val="A-NumberList-level1-spaceafter"/>
        <w:tabs>
          <w:tab w:val="left" w:pos="270"/>
        </w:tabs>
        <w:ind w:left="270"/>
      </w:pPr>
      <w:r w:rsidRPr="00FE7589">
        <w:t>2.</w:t>
      </w:r>
      <w:r w:rsidRPr="00FE7589">
        <w:tab/>
        <w:t xml:space="preserve">He warns the Israelites that they will only be able to remain in the land God has given them if they stop </w:t>
      </w:r>
      <w:r w:rsidR="007B58BE" w:rsidRPr="00FE7589">
        <w:rPr>
          <w:u w:val="single"/>
        </w:rPr>
        <w:t>oppressing</w:t>
      </w:r>
      <w:r w:rsidRPr="00FE7589">
        <w:t xml:space="preserve"> those in</w:t>
      </w:r>
      <w:r w:rsidR="007B58BE" w:rsidRPr="00FE7589">
        <w:t xml:space="preserve"> </w:t>
      </w:r>
      <w:r w:rsidR="007B58BE" w:rsidRPr="00FE7589">
        <w:rPr>
          <w:u w:val="single"/>
        </w:rPr>
        <w:t>need</w:t>
      </w:r>
      <w:r w:rsidR="007B58BE" w:rsidRPr="00FE7589">
        <w:t xml:space="preserve"> </w:t>
      </w:r>
      <w:r w:rsidRPr="00FE7589">
        <w:t xml:space="preserve">and </w:t>
      </w:r>
      <w:r w:rsidR="007B58BE" w:rsidRPr="00FE7589">
        <w:rPr>
          <w:u w:val="single"/>
        </w:rPr>
        <w:t>worshipping</w:t>
      </w:r>
      <w:r w:rsidR="007B58BE" w:rsidRPr="00FE7589">
        <w:t xml:space="preserve"> </w:t>
      </w:r>
      <w:r w:rsidR="007B58BE" w:rsidRPr="00FE7589">
        <w:rPr>
          <w:u w:val="single"/>
        </w:rPr>
        <w:t>false</w:t>
      </w:r>
      <w:r w:rsidR="007B58BE" w:rsidRPr="00FE7589">
        <w:t xml:space="preserve"> </w:t>
      </w:r>
      <w:r w:rsidRPr="00FE7589">
        <w:t>gods.</w:t>
      </w:r>
    </w:p>
    <w:p w14:paraId="388DFF94" w14:textId="77777777" w:rsidR="008553B0" w:rsidRPr="00FE7589" w:rsidRDefault="008553B0" w:rsidP="006D03F3">
      <w:pPr>
        <w:pStyle w:val="A-NumberList-level1-spaceafter"/>
        <w:tabs>
          <w:tab w:val="left" w:pos="270"/>
        </w:tabs>
        <w:ind w:left="270"/>
      </w:pPr>
      <w:r w:rsidRPr="00FE7589">
        <w:t>3.</w:t>
      </w:r>
      <w:r w:rsidRPr="00FE7589">
        <w:tab/>
        <w:t xml:space="preserve">The shock tactics Jeremiah uses to get the people’s attention include </w:t>
      </w:r>
      <w:r w:rsidR="00753331" w:rsidRPr="00FE7589">
        <w:t>holding up</w:t>
      </w:r>
      <w:r w:rsidRPr="00FE7589">
        <w:t xml:space="preserve"> a </w:t>
      </w:r>
      <w:r w:rsidR="00753331" w:rsidRPr="00FE7589">
        <w:rPr>
          <w:u w:val="single"/>
        </w:rPr>
        <w:t>dirty</w:t>
      </w:r>
      <w:r w:rsidRPr="00FE7589">
        <w:t xml:space="preserve"> </w:t>
      </w:r>
      <w:r w:rsidR="00753331" w:rsidRPr="00FE7589">
        <w:rPr>
          <w:u w:val="single"/>
        </w:rPr>
        <w:t>loincloth</w:t>
      </w:r>
      <w:r w:rsidR="00753331" w:rsidRPr="00FE7589">
        <w:t xml:space="preserve"> in front of the Temple</w:t>
      </w:r>
      <w:r w:rsidRPr="00FE7589">
        <w:t>, describing the gruesome deaths of their</w:t>
      </w:r>
      <w:r w:rsidR="00753331" w:rsidRPr="00FE7589">
        <w:t xml:space="preserve"> </w:t>
      </w:r>
      <w:r w:rsidR="00753331" w:rsidRPr="00FE7589">
        <w:rPr>
          <w:u w:val="single"/>
        </w:rPr>
        <w:t>children</w:t>
      </w:r>
      <w:r w:rsidRPr="00FE7589">
        <w:t xml:space="preserve">, smashing a </w:t>
      </w:r>
      <w:r w:rsidR="00753331" w:rsidRPr="00FE7589">
        <w:rPr>
          <w:u w:val="single"/>
        </w:rPr>
        <w:t>potter’s</w:t>
      </w:r>
      <w:r w:rsidRPr="00FE7589">
        <w:t xml:space="preserve"> </w:t>
      </w:r>
      <w:r w:rsidR="00753331" w:rsidRPr="00FE7589">
        <w:rPr>
          <w:u w:val="single"/>
        </w:rPr>
        <w:t>flask</w:t>
      </w:r>
      <w:r w:rsidR="00753331" w:rsidRPr="00FE7589">
        <w:t xml:space="preserve">, </w:t>
      </w:r>
      <w:r w:rsidRPr="00FE7589">
        <w:t xml:space="preserve">and wearing a </w:t>
      </w:r>
      <w:r w:rsidR="00753331" w:rsidRPr="00FE7589">
        <w:rPr>
          <w:u w:val="single"/>
        </w:rPr>
        <w:t>yoke</w:t>
      </w:r>
      <w:r w:rsidRPr="00FE7589">
        <w:t xml:space="preserve"> around his neck.</w:t>
      </w:r>
    </w:p>
    <w:p w14:paraId="3A929673" w14:textId="77777777" w:rsidR="008553B0" w:rsidRPr="00FE7589" w:rsidRDefault="008553B0" w:rsidP="006D03F3">
      <w:pPr>
        <w:pStyle w:val="A-NumberList-level1-spaceafter"/>
        <w:tabs>
          <w:tab w:val="left" w:pos="270"/>
        </w:tabs>
        <w:ind w:left="270"/>
      </w:pPr>
      <w:r w:rsidRPr="00FE7589">
        <w:t>4.</w:t>
      </w:r>
      <w:r w:rsidRPr="00FE7589">
        <w:tab/>
        <w:t>Jeremiah expresses his emotions, both his</w:t>
      </w:r>
      <w:r w:rsidR="009C2B5D" w:rsidRPr="00FE7589">
        <w:t xml:space="preserve"> </w:t>
      </w:r>
      <w:r w:rsidR="009C2B5D" w:rsidRPr="00FE7589">
        <w:rPr>
          <w:u w:val="single"/>
        </w:rPr>
        <w:t>highs</w:t>
      </w:r>
      <w:r w:rsidR="009C2B5D" w:rsidRPr="00FE7589">
        <w:t xml:space="preserve"> </w:t>
      </w:r>
      <w:r w:rsidRPr="00FE7589">
        <w:t xml:space="preserve">and </w:t>
      </w:r>
      <w:r w:rsidR="009C2B5D" w:rsidRPr="00FE7589">
        <w:rPr>
          <w:u w:val="single"/>
        </w:rPr>
        <w:t>lows</w:t>
      </w:r>
      <w:r w:rsidRPr="00FE7589">
        <w:t xml:space="preserve"> to God, with complete</w:t>
      </w:r>
      <w:r w:rsidR="009C2B5D" w:rsidRPr="00FE7589">
        <w:t xml:space="preserve"> </w:t>
      </w:r>
      <w:r w:rsidR="009C2B5D" w:rsidRPr="00FE7589">
        <w:rPr>
          <w:u w:val="single"/>
        </w:rPr>
        <w:t>abandon</w:t>
      </w:r>
      <w:r w:rsidRPr="00FE7589">
        <w:t>. These passages can be</w:t>
      </w:r>
      <w:r w:rsidR="009C2B5D" w:rsidRPr="00FE7589">
        <w:t xml:space="preserve"> </w:t>
      </w:r>
      <w:r w:rsidR="009C2B5D" w:rsidRPr="00FE7589">
        <w:rPr>
          <w:u w:val="single"/>
        </w:rPr>
        <w:t>reassuring</w:t>
      </w:r>
      <w:r w:rsidR="009C2B5D" w:rsidRPr="00FE7589">
        <w:t xml:space="preserve"> </w:t>
      </w:r>
      <w:r w:rsidRPr="00FE7589">
        <w:t>to us</w:t>
      </w:r>
      <w:r w:rsidR="006D7099" w:rsidRPr="00FE7589">
        <w:t>—</w:t>
      </w:r>
      <w:r w:rsidRPr="00FE7589">
        <w:t xml:space="preserve">even great </w:t>
      </w:r>
      <w:r w:rsidR="009C2B5D" w:rsidRPr="00FE7589">
        <w:rPr>
          <w:u w:val="single"/>
        </w:rPr>
        <w:t>prophets</w:t>
      </w:r>
      <w:r w:rsidRPr="00FE7589">
        <w:t xml:space="preserve"> and </w:t>
      </w:r>
      <w:r w:rsidR="009C2B5D" w:rsidRPr="00FE7589">
        <w:rPr>
          <w:u w:val="single"/>
        </w:rPr>
        <w:t>holy</w:t>
      </w:r>
      <w:r w:rsidRPr="00FE7589">
        <w:t xml:space="preserve"> people like Jeremiah had their moments of</w:t>
      </w:r>
      <w:r w:rsidR="009C2B5D" w:rsidRPr="00FE7589">
        <w:t xml:space="preserve"> </w:t>
      </w:r>
      <w:r w:rsidR="009C2B5D" w:rsidRPr="00FE7589">
        <w:rPr>
          <w:u w:val="single"/>
        </w:rPr>
        <w:t>doubt</w:t>
      </w:r>
      <w:r w:rsidRPr="00FE7589">
        <w:t xml:space="preserve">. </w:t>
      </w:r>
    </w:p>
    <w:p w14:paraId="24A290C5" w14:textId="77777777" w:rsidR="008553B0" w:rsidRPr="00FE7589" w:rsidRDefault="008553B0" w:rsidP="006D03F3">
      <w:pPr>
        <w:pStyle w:val="A-NumberList-level1-spaceafter"/>
        <w:tabs>
          <w:tab w:val="left" w:pos="270"/>
        </w:tabs>
        <w:ind w:left="270"/>
      </w:pPr>
      <w:r w:rsidRPr="00FE7589">
        <w:t>5.</w:t>
      </w:r>
      <w:r w:rsidRPr="00FE7589">
        <w:tab/>
        <w:t xml:space="preserve">The comparison of </w:t>
      </w:r>
      <w:r w:rsidR="006F1FF2" w:rsidRPr="00FE7589">
        <w:rPr>
          <w:u w:val="single"/>
        </w:rPr>
        <w:t>Jesus</w:t>
      </w:r>
      <w:r w:rsidRPr="00FE7589">
        <w:t xml:space="preserve"> and Jeremiah is not surprising because there are a number of </w:t>
      </w:r>
      <w:r w:rsidR="006F1FF2" w:rsidRPr="00FE7589">
        <w:rPr>
          <w:u w:val="single"/>
        </w:rPr>
        <w:t xml:space="preserve">interesting </w:t>
      </w:r>
      <w:r w:rsidRPr="00FE7589">
        <w:t xml:space="preserve">similarities between the two. </w:t>
      </w:r>
    </w:p>
    <w:p w14:paraId="0B98AAFD" w14:textId="77777777" w:rsidR="008553B0" w:rsidRPr="00FE7589" w:rsidRDefault="008553B0" w:rsidP="006D03F3">
      <w:pPr>
        <w:pStyle w:val="A-NumberList-level1-spaceafter"/>
        <w:tabs>
          <w:tab w:val="left" w:pos="270"/>
        </w:tabs>
        <w:ind w:left="270"/>
      </w:pPr>
      <w:r w:rsidRPr="00FE7589">
        <w:t>6.</w:t>
      </w:r>
      <w:r w:rsidRPr="00FE7589">
        <w:tab/>
        <w:t>In 587</w:t>
      </w:r>
      <w:r w:rsidR="006F1FF2" w:rsidRPr="00FE7589">
        <w:t xml:space="preserve"> BC</w:t>
      </w:r>
      <w:r w:rsidRPr="00FE7589">
        <w:t>, the Babylonians finally conquer</w:t>
      </w:r>
      <w:r w:rsidR="0075702C" w:rsidRPr="00FE7589">
        <w:t xml:space="preserve"> </w:t>
      </w:r>
      <w:r w:rsidR="0075702C" w:rsidRPr="00FE7589">
        <w:rPr>
          <w:u w:val="single"/>
        </w:rPr>
        <w:t>Jerusalem</w:t>
      </w:r>
      <w:r w:rsidRPr="00FE7589">
        <w:t>, destroy the city and the</w:t>
      </w:r>
      <w:r w:rsidR="0075702C" w:rsidRPr="00FE7589">
        <w:t xml:space="preserve"> Temple</w:t>
      </w:r>
      <w:r w:rsidRPr="00FE7589">
        <w:t>, and take most of its inhabitants to Babylon. Jeremiah stays behind in Judah with those who remain in the ruined city, but eventually they flee to</w:t>
      </w:r>
      <w:r w:rsidR="0075702C" w:rsidRPr="00FE7589">
        <w:t xml:space="preserve"> </w:t>
      </w:r>
      <w:r w:rsidR="0075702C" w:rsidRPr="00FE7589">
        <w:rPr>
          <w:u w:val="single"/>
        </w:rPr>
        <w:t>Egypt</w:t>
      </w:r>
      <w:r w:rsidRPr="00FE7589">
        <w:t xml:space="preserve">. Jeremiah continues to prophecy there, but he soon disappears. </w:t>
      </w:r>
    </w:p>
    <w:p w14:paraId="7AE46214" w14:textId="1B1142F2" w:rsidR="008553B0" w:rsidRDefault="008553B0" w:rsidP="006D03F3">
      <w:pPr>
        <w:pStyle w:val="A-NumberList-level1-spaceafter"/>
        <w:tabs>
          <w:tab w:val="left" w:pos="270"/>
        </w:tabs>
        <w:ind w:left="270"/>
      </w:pPr>
      <w:r w:rsidRPr="00FE7589">
        <w:t>7.</w:t>
      </w:r>
      <w:r w:rsidR="000331C3" w:rsidRPr="00FE7589">
        <w:tab/>
      </w:r>
      <w:r w:rsidRPr="00FE7589">
        <w:t xml:space="preserve">No one knows what happened to him, but his </w:t>
      </w:r>
      <w:r w:rsidR="0075702C" w:rsidRPr="00FE7589">
        <w:rPr>
          <w:u w:val="single"/>
        </w:rPr>
        <w:t>legacy</w:t>
      </w:r>
      <w:r w:rsidRPr="00FE7589">
        <w:t xml:space="preserve"> as a </w:t>
      </w:r>
      <w:r w:rsidR="0075702C" w:rsidRPr="00FE7589">
        <w:rPr>
          <w:u w:val="single"/>
        </w:rPr>
        <w:t>passionate</w:t>
      </w:r>
      <w:r w:rsidRPr="00FE7589">
        <w:t xml:space="preserve"> and </w:t>
      </w:r>
      <w:r w:rsidR="0075702C" w:rsidRPr="00FE7589">
        <w:rPr>
          <w:u w:val="single"/>
        </w:rPr>
        <w:t>devoted</w:t>
      </w:r>
      <w:r w:rsidRPr="00FE7589">
        <w:t xml:space="preserve"> messenger of </w:t>
      </w:r>
      <w:r w:rsidR="0075702C" w:rsidRPr="00FE7589">
        <w:rPr>
          <w:u w:val="single"/>
        </w:rPr>
        <w:t>God</w:t>
      </w:r>
      <w:r w:rsidRPr="00FE7589">
        <w:t xml:space="preserve"> continues to deeply</w:t>
      </w:r>
      <w:r w:rsidR="0075702C" w:rsidRPr="00FE7589">
        <w:t xml:space="preserve"> </w:t>
      </w:r>
      <w:r w:rsidR="0075702C" w:rsidRPr="00FE7589">
        <w:rPr>
          <w:u w:val="single"/>
        </w:rPr>
        <w:t>inspire</w:t>
      </w:r>
      <w:r w:rsidR="0075702C" w:rsidRPr="00FE7589">
        <w:t xml:space="preserve"> </w:t>
      </w:r>
      <w:r w:rsidRPr="00FE7589">
        <w:t>to this day.</w:t>
      </w:r>
    </w:p>
    <w:p w14:paraId="2693A5FC" w14:textId="77777777" w:rsidR="0055475D" w:rsidRPr="00FE7589" w:rsidRDefault="0055475D" w:rsidP="006D03F3">
      <w:pPr>
        <w:pStyle w:val="A-DHafterCH"/>
        <w:tabs>
          <w:tab w:val="left" w:pos="270"/>
        </w:tabs>
        <w:ind w:left="270" w:hanging="270"/>
      </w:pPr>
      <w:r w:rsidRPr="00FE7589">
        <w:t>Article 45: Ezekiel: Actions Speak Louder Than Words</w:t>
      </w:r>
    </w:p>
    <w:p w14:paraId="09536CD2" w14:textId="77777777" w:rsidR="005C665A" w:rsidRPr="00FE7589" w:rsidRDefault="005C665A" w:rsidP="006D03F3">
      <w:pPr>
        <w:pStyle w:val="A-NumberList-level1-spaceafter"/>
        <w:tabs>
          <w:tab w:val="left" w:pos="270"/>
        </w:tabs>
        <w:ind w:left="270"/>
      </w:pPr>
      <w:r w:rsidRPr="00FE7589">
        <w:t>1.</w:t>
      </w:r>
      <w:r w:rsidR="000331C3" w:rsidRPr="00FE7589">
        <w:tab/>
      </w:r>
      <w:r w:rsidRPr="00FE7589">
        <w:t xml:space="preserve">Like his fellow prophet Jeremiah, Ezekiel prophesies in the last years before the </w:t>
      </w:r>
      <w:r w:rsidR="00F1441A" w:rsidRPr="00FE7589">
        <w:rPr>
          <w:u w:val="single"/>
        </w:rPr>
        <w:t>Babylonians</w:t>
      </w:r>
      <w:r w:rsidRPr="00FE7589">
        <w:t xml:space="preserve"> conquered</w:t>
      </w:r>
      <w:r w:rsidR="00F1441A" w:rsidRPr="00FE7589">
        <w:rPr>
          <w:u w:val="single"/>
        </w:rPr>
        <w:t xml:space="preserve"> Judah</w:t>
      </w:r>
      <w:r w:rsidRPr="00FE7589">
        <w:t xml:space="preserve">. </w:t>
      </w:r>
    </w:p>
    <w:p w14:paraId="60827793" w14:textId="77777777" w:rsidR="005C665A" w:rsidRPr="00FE7589" w:rsidRDefault="005C665A" w:rsidP="006D03F3">
      <w:pPr>
        <w:pStyle w:val="A-NumberList-level1-spaceafter"/>
        <w:tabs>
          <w:tab w:val="left" w:pos="270"/>
        </w:tabs>
        <w:ind w:left="270"/>
      </w:pPr>
      <w:r w:rsidRPr="00FE7589">
        <w:t>2.</w:t>
      </w:r>
      <w:r w:rsidRPr="00FE7589">
        <w:tab/>
        <w:t>God instructs him to do the following: 1. Build a model of</w:t>
      </w:r>
      <w:r w:rsidR="00F1441A" w:rsidRPr="00FE7589">
        <w:rPr>
          <w:u w:val="single"/>
        </w:rPr>
        <w:t xml:space="preserve"> Jerusalem</w:t>
      </w:r>
      <w:r w:rsidRPr="00FE7589">
        <w:t xml:space="preserve">. 2. Put all the </w:t>
      </w:r>
      <w:r w:rsidR="00F1441A" w:rsidRPr="00FE7589">
        <w:rPr>
          <w:u w:val="single"/>
        </w:rPr>
        <w:t>instruments</w:t>
      </w:r>
      <w:r w:rsidR="00F1441A" w:rsidRPr="00FE7589">
        <w:t xml:space="preserve"> </w:t>
      </w:r>
      <w:r w:rsidRPr="00FE7589">
        <w:t xml:space="preserve">used for a siege upon a city around the model. 3. Place an iron </w:t>
      </w:r>
      <w:r w:rsidR="00F1441A" w:rsidRPr="00FE7589">
        <w:rPr>
          <w:u w:val="single"/>
        </w:rPr>
        <w:t>pan</w:t>
      </w:r>
      <w:r w:rsidRPr="00FE7589">
        <w:t xml:space="preserve"> between the model city and himself and watch it for </w:t>
      </w:r>
      <w:r w:rsidR="00F1441A" w:rsidRPr="00FE7589">
        <w:rPr>
          <w:u w:val="single"/>
        </w:rPr>
        <w:t>fourteen</w:t>
      </w:r>
      <w:r w:rsidRPr="00FE7589">
        <w:t xml:space="preserve"> months. Ezekiel’s model represents God doing </w:t>
      </w:r>
      <w:r w:rsidR="00F1441A" w:rsidRPr="00FE7589">
        <w:rPr>
          <w:u w:val="single"/>
        </w:rPr>
        <w:t>nothing</w:t>
      </w:r>
      <w:r w:rsidRPr="00FE7589">
        <w:t xml:space="preserve"> as Jerusalem is </w:t>
      </w:r>
      <w:r w:rsidR="00F1441A" w:rsidRPr="00FE7589">
        <w:rPr>
          <w:u w:val="single"/>
        </w:rPr>
        <w:t>conquered</w:t>
      </w:r>
      <w:r w:rsidR="00F1441A" w:rsidRPr="00FE7589">
        <w:t>,</w:t>
      </w:r>
      <w:r w:rsidRPr="00FE7589">
        <w:t xml:space="preserve"> and the iron </w:t>
      </w:r>
      <w:r w:rsidR="00F1441A" w:rsidRPr="00FE7589">
        <w:rPr>
          <w:u w:val="single"/>
        </w:rPr>
        <w:t>pan</w:t>
      </w:r>
      <w:r w:rsidRPr="00FE7589">
        <w:t xml:space="preserve"> stands for the</w:t>
      </w:r>
      <w:r w:rsidR="00F1441A" w:rsidRPr="00FE7589">
        <w:t xml:space="preserve"> </w:t>
      </w:r>
      <w:r w:rsidR="00F1441A" w:rsidRPr="00FE7589">
        <w:rPr>
          <w:u w:val="single"/>
        </w:rPr>
        <w:t>separation</w:t>
      </w:r>
      <w:r w:rsidR="00F1441A" w:rsidRPr="00FE7589">
        <w:t xml:space="preserve"> </w:t>
      </w:r>
      <w:r w:rsidRPr="00FE7589">
        <w:t>between God and his people.</w:t>
      </w:r>
    </w:p>
    <w:p w14:paraId="08322097" w14:textId="77777777" w:rsidR="005C665A" w:rsidRPr="00FE7589" w:rsidRDefault="005C665A" w:rsidP="006D03F3">
      <w:pPr>
        <w:pStyle w:val="A-NumberList-level1-spaceafter"/>
        <w:tabs>
          <w:tab w:val="left" w:pos="270"/>
        </w:tabs>
        <w:ind w:left="270"/>
      </w:pPr>
      <w:r w:rsidRPr="00FE7589">
        <w:t>3.</w:t>
      </w:r>
      <w:r w:rsidRPr="00FE7589">
        <w:tab/>
        <w:t xml:space="preserve">When Ezekiel’s wife dies, God tells him not to </w:t>
      </w:r>
      <w:r w:rsidR="00432D92" w:rsidRPr="00FE7589">
        <w:rPr>
          <w:u w:val="single"/>
        </w:rPr>
        <w:t>mourn</w:t>
      </w:r>
      <w:r w:rsidRPr="00FE7589">
        <w:t xml:space="preserve"> her</w:t>
      </w:r>
      <w:r w:rsidR="00432D92" w:rsidRPr="00FE7589">
        <w:t>.</w:t>
      </w:r>
      <w:r w:rsidRPr="00FE7589">
        <w:t xml:space="preserve"> </w:t>
      </w:r>
    </w:p>
    <w:p w14:paraId="061900B3" w14:textId="77777777" w:rsidR="005C665A" w:rsidRPr="00FE7589" w:rsidRDefault="005C665A" w:rsidP="006D03F3">
      <w:pPr>
        <w:pStyle w:val="A-NumberList-level1-spaceafter"/>
        <w:tabs>
          <w:tab w:val="left" w:pos="270"/>
        </w:tabs>
        <w:ind w:left="270"/>
      </w:pPr>
      <w:r w:rsidRPr="00FE7589">
        <w:t>4.</w:t>
      </w:r>
      <w:r w:rsidRPr="00FE7589">
        <w:tab/>
        <w:t>God calls the prophet Ezekiel “</w:t>
      </w:r>
      <w:r w:rsidR="00432D92" w:rsidRPr="00FE7589">
        <w:rPr>
          <w:u w:val="single"/>
        </w:rPr>
        <w:t>Son</w:t>
      </w:r>
      <w:r w:rsidR="00432D92" w:rsidRPr="00FE7589">
        <w:t xml:space="preserve"> </w:t>
      </w:r>
      <w:r w:rsidRPr="00FE7589">
        <w:rPr>
          <w:u w:val="single"/>
        </w:rPr>
        <w:t>of</w:t>
      </w:r>
      <w:r w:rsidR="00432D92" w:rsidRPr="00FE7589">
        <w:t xml:space="preserve"> </w:t>
      </w:r>
      <w:r w:rsidR="00432D92" w:rsidRPr="00FE7589">
        <w:rPr>
          <w:u w:val="single"/>
        </w:rPr>
        <w:t>Man</w:t>
      </w:r>
      <w:r w:rsidR="00432D92" w:rsidRPr="00FE7589">
        <w:t xml:space="preserve">” </w:t>
      </w:r>
      <w:r w:rsidRPr="00FE7589">
        <w:t>over ninety times in the Book of Ezekiel. Not only is “</w:t>
      </w:r>
      <w:r w:rsidR="00432D92" w:rsidRPr="00FE7589">
        <w:rPr>
          <w:u w:val="single"/>
        </w:rPr>
        <w:t>Son</w:t>
      </w:r>
      <w:r w:rsidR="00432D92" w:rsidRPr="00FE7589">
        <w:t xml:space="preserve"> </w:t>
      </w:r>
      <w:r w:rsidRPr="00FE7589">
        <w:t xml:space="preserve">of </w:t>
      </w:r>
      <w:r w:rsidR="00432D92" w:rsidRPr="00FE7589">
        <w:rPr>
          <w:u w:val="single"/>
        </w:rPr>
        <w:t>Man</w:t>
      </w:r>
      <w:r w:rsidR="00432D92" w:rsidRPr="00FE7589">
        <w:t xml:space="preserve">” </w:t>
      </w:r>
      <w:r w:rsidRPr="00FE7589">
        <w:t xml:space="preserve">the title Jesus most often chose for himself; it is the only </w:t>
      </w:r>
      <w:r w:rsidR="00432D92" w:rsidRPr="00FE7589">
        <w:rPr>
          <w:u w:val="single"/>
        </w:rPr>
        <w:t>messianic</w:t>
      </w:r>
      <w:r w:rsidRPr="00FE7589">
        <w:t xml:space="preserve"> title he used. </w:t>
      </w:r>
    </w:p>
    <w:p w14:paraId="083C7D37" w14:textId="77777777" w:rsidR="005C665A" w:rsidRPr="00FE7589" w:rsidRDefault="005C665A" w:rsidP="006D03F3">
      <w:pPr>
        <w:pStyle w:val="A-NumberList-level1-spaceafter"/>
        <w:tabs>
          <w:tab w:val="left" w:pos="270"/>
        </w:tabs>
        <w:ind w:left="270"/>
      </w:pPr>
      <w:r w:rsidRPr="00FE7589">
        <w:t>5.</w:t>
      </w:r>
      <w:r w:rsidRPr="00FE7589">
        <w:tab/>
        <w:t xml:space="preserve">His </w:t>
      </w:r>
      <w:r w:rsidR="00F1441A" w:rsidRPr="00FE7589">
        <w:t xml:space="preserve">[Ezekiel’s] </w:t>
      </w:r>
      <w:r w:rsidRPr="00FE7589">
        <w:t xml:space="preserve">prophetic vision includes three </w:t>
      </w:r>
      <w:r w:rsidR="00BA76D6" w:rsidRPr="00FE7589">
        <w:rPr>
          <w:u w:val="single"/>
        </w:rPr>
        <w:t>beautiful</w:t>
      </w:r>
      <w:r w:rsidRPr="00FE7589">
        <w:t xml:space="preserve"> images. In the first image, he expresses God’s willingness to forgive and his desire to make things new. The second image is </w:t>
      </w:r>
      <w:r w:rsidRPr="00FE7589">
        <w:rPr>
          <w:u w:val="single"/>
        </w:rPr>
        <w:t>Ezekiel’s</w:t>
      </w:r>
      <w:r w:rsidR="00BA76D6" w:rsidRPr="00FE7589">
        <w:t xml:space="preserve"> </w:t>
      </w:r>
      <w:r w:rsidR="00BA76D6" w:rsidRPr="00FE7589">
        <w:rPr>
          <w:u w:val="single"/>
        </w:rPr>
        <w:t>vision</w:t>
      </w:r>
      <w:r w:rsidR="00BA76D6" w:rsidRPr="00FE7589">
        <w:t xml:space="preserve"> </w:t>
      </w:r>
      <w:r w:rsidRPr="00FE7589">
        <w:t xml:space="preserve">of the </w:t>
      </w:r>
      <w:r w:rsidR="00BA76D6" w:rsidRPr="00FE7589">
        <w:rPr>
          <w:u w:val="single"/>
        </w:rPr>
        <w:t>dry</w:t>
      </w:r>
      <w:r w:rsidR="00BA76D6" w:rsidRPr="005511A8">
        <w:t xml:space="preserve"> </w:t>
      </w:r>
      <w:r w:rsidR="00BA76D6" w:rsidRPr="00FE7589">
        <w:rPr>
          <w:u w:val="single"/>
        </w:rPr>
        <w:t>bones</w:t>
      </w:r>
      <w:r w:rsidR="00BA76D6" w:rsidRPr="00FE7589">
        <w:t xml:space="preserve"> </w:t>
      </w:r>
      <w:r w:rsidRPr="00FE7589">
        <w:t xml:space="preserve">coming to life. The third image is most important: the </w:t>
      </w:r>
      <w:r w:rsidR="00BA76D6" w:rsidRPr="00FE7589">
        <w:rPr>
          <w:u w:val="single"/>
        </w:rPr>
        <w:t>reestablishment</w:t>
      </w:r>
      <w:r w:rsidR="00BA76D6" w:rsidRPr="00FE7589">
        <w:t xml:space="preserve"> </w:t>
      </w:r>
      <w:r w:rsidRPr="00FE7589">
        <w:t xml:space="preserve">of the Temple. </w:t>
      </w:r>
    </w:p>
    <w:p w14:paraId="139C6493" w14:textId="77777777" w:rsidR="005C665A" w:rsidRPr="00FE7589" w:rsidRDefault="005C665A" w:rsidP="006D03F3">
      <w:pPr>
        <w:pStyle w:val="A-NumberList-level1-spaceafter"/>
        <w:tabs>
          <w:tab w:val="left" w:pos="270"/>
        </w:tabs>
        <w:ind w:left="270"/>
      </w:pPr>
      <w:r w:rsidRPr="00FE7589">
        <w:t>6.</w:t>
      </w:r>
      <w:r w:rsidRPr="00FE7589">
        <w:tab/>
        <w:t xml:space="preserve">Ezekiel’s second and third images also point to a </w:t>
      </w:r>
      <w:r w:rsidR="00BA76D6" w:rsidRPr="00FE7589">
        <w:rPr>
          <w:u w:val="single"/>
        </w:rPr>
        <w:t>significant</w:t>
      </w:r>
      <w:r w:rsidR="00BA76D6" w:rsidRPr="00FE7589">
        <w:t xml:space="preserve"> </w:t>
      </w:r>
      <w:r w:rsidRPr="00FE7589">
        <w:t xml:space="preserve">event and a glorious </w:t>
      </w:r>
      <w:r w:rsidR="00BA76D6" w:rsidRPr="00FE7589">
        <w:rPr>
          <w:u w:val="single"/>
        </w:rPr>
        <w:t>vision</w:t>
      </w:r>
      <w:r w:rsidRPr="00FE7589">
        <w:t xml:space="preserve"> found in the New Testament. First, the image of the bones coming to life</w:t>
      </w:r>
      <w:r w:rsidR="00BA76D6" w:rsidRPr="00FE7589">
        <w:t xml:space="preserve"> </w:t>
      </w:r>
      <w:r w:rsidR="00BA76D6" w:rsidRPr="00FE7589">
        <w:rPr>
          <w:u w:val="single"/>
        </w:rPr>
        <w:t>prefigures</w:t>
      </w:r>
      <w:r w:rsidR="00BA76D6" w:rsidRPr="00FE7589">
        <w:t xml:space="preserve"> </w:t>
      </w:r>
      <w:r w:rsidRPr="00FE7589">
        <w:t>Jesus’</w:t>
      </w:r>
      <w:r w:rsidR="00BA76D6" w:rsidRPr="00FE7589">
        <w:t xml:space="preserve"> </w:t>
      </w:r>
      <w:r w:rsidR="00BA76D6" w:rsidRPr="00FE7589">
        <w:rPr>
          <w:u w:val="single"/>
        </w:rPr>
        <w:t>Resurrection</w:t>
      </w:r>
      <w:r w:rsidR="00BA76D6" w:rsidRPr="00FE7589">
        <w:t xml:space="preserve"> </w:t>
      </w:r>
      <w:r w:rsidRPr="00FE7589">
        <w:t xml:space="preserve">from the dead. Second, the author of the Book of Revelation borrows some of </w:t>
      </w:r>
      <w:r w:rsidR="00BA76D6" w:rsidRPr="00FE7589">
        <w:rPr>
          <w:u w:val="single"/>
        </w:rPr>
        <w:t>Ezekiel’s</w:t>
      </w:r>
      <w:r w:rsidR="00BA76D6" w:rsidRPr="00FE7589">
        <w:t xml:space="preserve"> </w:t>
      </w:r>
      <w:r w:rsidRPr="00FE7589">
        <w:t>image</w:t>
      </w:r>
      <w:r w:rsidR="00BA76D6" w:rsidRPr="00FE7589">
        <w:t>ry</w:t>
      </w:r>
      <w:r w:rsidRPr="00FE7589">
        <w:t xml:space="preserve"> of the </w:t>
      </w:r>
      <w:r w:rsidR="00BA76D6" w:rsidRPr="00FE7589">
        <w:rPr>
          <w:u w:val="single"/>
        </w:rPr>
        <w:t>New</w:t>
      </w:r>
      <w:r w:rsidR="00BA76D6" w:rsidRPr="00FE7589">
        <w:t xml:space="preserve"> </w:t>
      </w:r>
      <w:r w:rsidR="00BA76D6" w:rsidRPr="00FE7589">
        <w:rPr>
          <w:u w:val="single"/>
        </w:rPr>
        <w:t>Jerusalem</w:t>
      </w:r>
      <w:r w:rsidR="00BA76D6" w:rsidRPr="00FE7589">
        <w:t xml:space="preserve"> </w:t>
      </w:r>
      <w:r w:rsidRPr="00FE7589">
        <w:t xml:space="preserve">to describe Heaven itself. </w:t>
      </w:r>
    </w:p>
    <w:p w14:paraId="71CB1AB7" w14:textId="77777777" w:rsidR="006D0FA3" w:rsidRPr="00FE7589" w:rsidRDefault="0055475D" w:rsidP="006D03F3">
      <w:pPr>
        <w:pStyle w:val="A-DHafterCH"/>
        <w:tabs>
          <w:tab w:val="left" w:pos="270"/>
        </w:tabs>
        <w:ind w:left="270" w:hanging="270"/>
      </w:pPr>
      <w:r w:rsidRPr="00FE7589">
        <w:t>Article 46: The Babylonian Exile: Far Away from Home</w:t>
      </w:r>
    </w:p>
    <w:p w14:paraId="17CCCAFB" w14:textId="77777777" w:rsidR="006D0FA3" w:rsidRPr="00FE7589" w:rsidRDefault="006D0FA3" w:rsidP="006D03F3">
      <w:pPr>
        <w:pStyle w:val="A-NumberList-level1-spaceafter"/>
        <w:tabs>
          <w:tab w:val="left" w:pos="270"/>
        </w:tabs>
        <w:ind w:left="270"/>
      </w:pPr>
      <w:r w:rsidRPr="00FE7589">
        <w:t>1.</w:t>
      </w:r>
      <w:r w:rsidRPr="00FE7589">
        <w:tab/>
        <w:t xml:space="preserve">The Babylonian king, </w:t>
      </w:r>
      <w:r w:rsidR="00D6287F" w:rsidRPr="00FE7589">
        <w:rPr>
          <w:u w:val="single"/>
        </w:rPr>
        <w:t>Nebuchadnezzar</w:t>
      </w:r>
      <w:r w:rsidRPr="00FE7589">
        <w:t>, and his army have conquered</w:t>
      </w:r>
      <w:r w:rsidR="00D6287F" w:rsidRPr="00FE7589">
        <w:t xml:space="preserve"> </w:t>
      </w:r>
      <w:r w:rsidR="00D6287F" w:rsidRPr="00FE7589">
        <w:rPr>
          <w:u w:val="single"/>
        </w:rPr>
        <w:t>Jerusalem</w:t>
      </w:r>
      <w:r w:rsidRPr="00FE7589">
        <w:t>, destroyed the</w:t>
      </w:r>
      <w:r w:rsidR="00D6287F" w:rsidRPr="00FE7589">
        <w:t xml:space="preserve"> </w:t>
      </w:r>
      <w:r w:rsidR="00D6287F" w:rsidRPr="00FE7589">
        <w:rPr>
          <w:u w:val="single"/>
        </w:rPr>
        <w:t>Temple</w:t>
      </w:r>
      <w:r w:rsidRPr="00FE7589">
        <w:t xml:space="preserve">, killed </w:t>
      </w:r>
      <w:r w:rsidR="00D6287F" w:rsidRPr="00FE7589">
        <w:rPr>
          <w:u w:val="single"/>
        </w:rPr>
        <w:t>thousands</w:t>
      </w:r>
      <w:r w:rsidR="00D6287F" w:rsidRPr="00FE7589">
        <w:t xml:space="preserve"> </w:t>
      </w:r>
      <w:r w:rsidRPr="00FE7589">
        <w:t xml:space="preserve">of people, and taken most of the </w:t>
      </w:r>
      <w:r w:rsidR="00D6287F" w:rsidRPr="00FE7589">
        <w:rPr>
          <w:u w:val="single"/>
        </w:rPr>
        <w:t>survivors</w:t>
      </w:r>
      <w:r w:rsidRPr="00FE7589">
        <w:t xml:space="preserve"> back to Babylon as captives. This period of captivity, called the</w:t>
      </w:r>
      <w:r w:rsidR="00D6287F" w:rsidRPr="00FE7589">
        <w:t xml:space="preserve"> </w:t>
      </w:r>
      <w:r w:rsidR="00D6287F" w:rsidRPr="00FE7589">
        <w:rPr>
          <w:u w:val="single"/>
        </w:rPr>
        <w:t>Babylonian</w:t>
      </w:r>
      <w:r w:rsidR="00D6287F" w:rsidRPr="00FE7589">
        <w:t xml:space="preserve"> Exile</w:t>
      </w:r>
      <w:r w:rsidRPr="00FE7589">
        <w:t xml:space="preserve">, lasts from about </w:t>
      </w:r>
      <w:r w:rsidR="00D6287F" w:rsidRPr="00FE7589">
        <w:rPr>
          <w:u w:val="single"/>
        </w:rPr>
        <w:t>587</w:t>
      </w:r>
      <w:r w:rsidRPr="00FE7589">
        <w:t xml:space="preserve"> to</w:t>
      </w:r>
      <w:r w:rsidR="00D6287F" w:rsidRPr="00FE7589">
        <w:t xml:space="preserve"> </w:t>
      </w:r>
      <w:r w:rsidR="00D6287F" w:rsidRPr="00FE7589">
        <w:rPr>
          <w:u w:val="single"/>
        </w:rPr>
        <w:t>539</w:t>
      </w:r>
      <w:r w:rsidRPr="00FE7589">
        <w:t xml:space="preserve"> BC. </w:t>
      </w:r>
    </w:p>
    <w:p w14:paraId="2693B343" w14:textId="77777777" w:rsidR="006D0FA3" w:rsidRPr="00FE7589" w:rsidRDefault="006D0FA3" w:rsidP="006D03F3">
      <w:pPr>
        <w:pStyle w:val="A-NumberList-level1-spaceafter"/>
        <w:tabs>
          <w:tab w:val="left" w:pos="270"/>
        </w:tabs>
        <w:ind w:left="270"/>
      </w:pPr>
      <w:r w:rsidRPr="00FE7589">
        <w:t>2.</w:t>
      </w:r>
      <w:r w:rsidRPr="00FE7589">
        <w:tab/>
        <w:t xml:space="preserve">A few years later, Zedekiah rebels against the Babylonians. His rebellion leads to the Babylonians attacking </w:t>
      </w:r>
      <w:r w:rsidR="00D6287F" w:rsidRPr="00FE7589">
        <w:rPr>
          <w:u w:val="single"/>
        </w:rPr>
        <w:t>Jerusalem</w:t>
      </w:r>
      <w:r w:rsidRPr="00FE7589">
        <w:t xml:space="preserve"> once again, laying </w:t>
      </w:r>
      <w:r w:rsidR="00D6287F" w:rsidRPr="00FE7589">
        <w:rPr>
          <w:u w:val="single"/>
        </w:rPr>
        <w:t>siege</w:t>
      </w:r>
      <w:r w:rsidRPr="00FE7589">
        <w:t xml:space="preserve"> to the city. The Babylonians eventually </w:t>
      </w:r>
      <w:r w:rsidR="00D6287F" w:rsidRPr="00FE7589">
        <w:rPr>
          <w:u w:val="single"/>
        </w:rPr>
        <w:t>capture</w:t>
      </w:r>
      <w:r w:rsidRPr="00FE7589">
        <w:t xml:space="preserve"> the city.</w:t>
      </w:r>
    </w:p>
    <w:p w14:paraId="0B50CE09" w14:textId="77777777" w:rsidR="006D0FA3" w:rsidRPr="00FE7589" w:rsidRDefault="006D0FA3" w:rsidP="006D03F3">
      <w:pPr>
        <w:pStyle w:val="A-NumberList-level1-spaceafter"/>
        <w:tabs>
          <w:tab w:val="left" w:pos="270"/>
        </w:tabs>
        <w:ind w:left="270"/>
      </w:pPr>
      <w:r w:rsidRPr="00FE7589">
        <w:t>3.</w:t>
      </w:r>
      <w:r w:rsidRPr="00FE7589">
        <w:tab/>
        <w:t xml:space="preserve">They [the exiles in Babylon] are not slaves or held in </w:t>
      </w:r>
      <w:r w:rsidR="006A4F90" w:rsidRPr="00FE7589">
        <w:rPr>
          <w:u w:val="single"/>
        </w:rPr>
        <w:t>prison</w:t>
      </w:r>
      <w:r w:rsidR="006A4F90" w:rsidRPr="00FE7589">
        <w:t xml:space="preserve"> </w:t>
      </w:r>
      <w:r w:rsidR="006A4F90" w:rsidRPr="00FE7589">
        <w:rPr>
          <w:u w:val="single"/>
        </w:rPr>
        <w:t xml:space="preserve">camps; </w:t>
      </w:r>
      <w:r w:rsidRPr="00FE7589">
        <w:t xml:space="preserve">rather, they are free to make a </w:t>
      </w:r>
      <w:r w:rsidR="006A4F90" w:rsidRPr="00FE7589">
        <w:rPr>
          <w:u w:val="single"/>
        </w:rPr>
        <w:t>living</w:t>
      </w:r>
      <w:r w:rsidRPr="00FE7589">
        <w:t xml:space="preserve"> and settle</w:t>
      </w:r>
      <w:r w:rsidR="006A4F90" w:rsidRPr="00FE7589">
        <w:t xml:space="preserve"> </w:t>
      </w:r>
      <w:r w:rsidRPr="00FE7589">
        <w:t>down in their</w:t>
      </w:r>
      <w:r w:rsidR="006A4F90" w:rsidRPr="00FE7589">
        <w:t xml:space="preserve"> </w:t>
      </w:r>
      <w:r w:rsidR="006A4F90" w:rsidRPr="00FE7589">
        <w:rPr>
          <w:u w:val="single"/>
        </w:rPr>
        <w:t xml:space="preserve">own </w:t>
      </w:r>
      <w:r w:rsidRPr="00FE7589">
        <w:t xml:space="preserve">homes. On the other hand, they are not </w:t>
      </w:r>
      <w:r w:rsidR="006A4F90" w:rsidRPr="00FE7589">
        <w:rPr>
          <w:u w:val="single"/>
        </w:rPr>
        <w:t xml:space="preserve">free </w:t>
      </w:r>
      <w:r w:rsidRPr="00FE7589">
        <w:t xml:space="preserve">to return home and </w:t>
      </w:r>
      <w:r w:rsidR="006A4F90" w:rsidRPr="00FE7589">
        <w:rPr>
          <w:u w:val="single"/>
        </w:rPr>
        <w:t xml:space="preserve">cannot </w:t>
      </w:r>
      <w:r w:rsidRPr="00FE7589">
        <w:t xml:space="preserve">perform any of their </w:t>
      </w:r>
      <w:r w:rsidR="006A4F90" w:rsidRPr="00FE7589">
        <w:rPr>
          <w:u w:val="single"/>
        </w:rPr>
        <w:t>religious</w:t>
      </w:r>
      <w:r w:rsidRPr="00FE7589">
        <w:t xml:space="preserve"> practices in public.</w:t>
      </w:r>
    </w:p>
    <w:p w14:paraId="35FCE7B1" w14:textId="77777777" w:rsidR="006D0FA3" w:rsidRPr="00FE7589" w:rsidRDefault="006D0FA3" w:rsidP="006D03F3">
      <w:pPr>
        <w:pStyle w:val="A-NumberList-level1-spaceafter"/>
        <w:tabs>
          <w:tab w:val="left" w:pos="270"/>
        </w:tabs>
        <w:ind w:left="270"/>
      </w:pPr>
      <w:r w:rsidRPr="00FE7589">
        <w:t>4.</w:t>
      </w:r>
      <w:r w:rsidRPr="00FE7589">
        <w:tab/>
        <w:t xml:space="preserve">They </w:t>
      </w:r>
      <w:r w:rsidR="00A671CF" w:rsidRPr="00FE7589">
        <w:t>(</w:t>
      </w:r>
      <w:r w:rsidRPr="00FE7589">
        <w:t>the exiles</w:t>
      </w:r>
      <w:r w:rsidR="00A671CF" w:rsidRPr="00FE7589">
        <w:t>)</w:t>
      </w:r>
      <w:r w:rsidRPr="00FE7589">
        <w:t xml:space="preserve"> focus on their oral tradition and the </w:t>
      </w:r>
      <w:r w:rsidR="006A4F90" w:rsidRPr="00FE7589">
        <w:rPr>
          <w:u w:val="single"/>
        </w:rPr>
        <w:t>need</w:t>
      </w:r>
      <w:r w:rsidRPr="00FE7589">
        <w:t xml:space="preserve"> to record it. It is at this point that the </w:t>
      </w:r>
      <w:r w:rsidR="006A4F90" w:rsidRPr="00FE7589">
        <w:rPr>
          <w:u w:val="single"/>
        </w:rPr>
        <w:t>majority</w:t>
      </w:r>
      <w:r w:rsidRPr="00FE7589">
        <w:t xml:space="preserve"> of the </w:t>
      </w:r>
      <w:r w:rsidR="006A4F90" w:rsidRPr="00FE7589">
        <w:rPr>
          <w:u w:val="single"/>
        </w:rPr>
        <w:t>Old</w:t>
      </w:r>
      <w:r w:rsidR="006A4F90" w:rsidRPr="00FE7589">
        <w:t xml:space="preserve"> </w:t>
      </w:r>
      <w:r w:rsidR="006A4F90" w:rsidRPr="00FE7589">
        <w:rPr>
          <w:u w:val="single"/>
        </w:rPr>
        <w:t>Testament</w:t>
      </w:r>
      <w:r w:rsidR="006A4F90" w:rsidRPr="00FE7589">
        <w:t xml:space="preserve"> </w:t>
      </w:r>
      <w:r w:rsidRPr="00FE7589">
        <w:t xml:space="preserve">is written. </w:t>
      </w:r>
    </w:p>
    <w:p w14:paraId="42514286" w14:textId="77777777" w:rsidR="006D0FA3" w:rsidRPr="00FE7589" w:rsidRDefault="006D0FA3" w:rsidP="006D03F3">
      <w:pPr>
        <w:pStyle w:val="A-NumberList-level1-spaceafter"/>
        <w:tabs>
          <w:tab w:val="left" w:pos="270"/>
        </w:tabs>
        <w:ind w:left="270"/>
        <w:rPr>
          <w:u w:val="single"/>
        </w:rPr>
      </w:pPr>
      <w:r w:rsidRPr="00FE7589">
        <w:t>5.</w:t>
      </w:r>
      <w:r w:rsidRPr="00FE7589">
        <w:tab/>
        <w:t xml:space="preserve">Notice that the only important quality by which their leaders are judged is their </w:t>
      </w:r>
      <w:r w:rsidR="006A4F90" w:rsidRPr="00FE7589">
        <w:rPr>
          <w:u w:val="single"/>
        </w:rPr>
        <w:t>faithfulness</w:t>
      </w:r>
      <w:r w:rsidR="006A4F90" w:rsidRPr="00FE7589">
        <w:t xml:space="preserve"> </w:t>
      </w:r>
      <w:r w:rsidR="006A4F90" w:rsidRPr="00FE7589">
        <w:rPr>
          <w:u w:val="single"/>
        </w:rPr>
        <w:t>to</w:t>
      </w:r>
      <w:r w:rsidR="006A4F90" w:rsidRPr="00FE7589">
        <w:t xml:space="preserve"> </w:t>
      </w:r>
      <w:r w:rsidR="006A4F90" w:rsidRPr="00FE7589">
        <w:rPr>
          <w:u w:val="single"/>
        </w:rPr>
        <w:t>God</w:t>
      </w:r>
      <w:r w:rsidR="006A4F90" w:rsidRPr="00FE7589">
        <w:t>.</w:t>
      </w:r>
    </w:p>
    <w:p w14:paraId="4271E49F" w14:textId="77777777" w:rsidR="006D0FA3" w:rsidRPr="00FE7589" w:rsidRDefault="006D0FA3" w:rsidP="006D03F3">
      <w:pPr>
        <w:pStyle w:val="A-NumberList-level1-spaceafter"/>
        <w:tabs>
          <w:tab w:val="left" w:pos="270"/>
        </w:tabs>
        <w:ind w:left="270"/>
      </w:pPr>
      <w:r w:rsidRPr="00FE7589">
        <w:t>6.</w:t>
      </w:r>
      <w:r w:rsidR="000331C3" w:rsidRPr="00FE7589">
        <w:tab/>
      </w:r>
      <w:r w:rsidRPr="00FE7589">
        <w:t xml:space="preserve">God’s people </w:t>
      </w:r>
      <w:r w:rsidR="006A4F90" w:rsidRPr="00FE7589">
        <w:rPr>
          <w:u w:val="single"/>
        </w:rPr>
        <w:t>mourn</w:t>
      </w:r>
      <w:r w:rsidRPr="00FE7589">
        <w:t xml:space="preserve"> their losses in </w:t>
      </w:r>
      <w:r w:rsidR="006A4F90" w:rsidRPr="00FE7589">
        <w:rPr>
          <w:u w:val="single"/>
        </w:rPr>
        <w:t>Babylon</w:t>
      </w:r>
      <w:r w:rsidRPr="00FE7589">
        <w:t xml:space="preserve"> and wonder what it all means. Jesus’ </w:t>
      </w:r>
      <w:r w:rsidR="006A4F90" w:rsidRPr="00FE7589">
        <w:rPr>
          <w:u w:val="single"/>
        </w:rPr>
        <w:t>disciples</w:t>
      </w:r>
      <w:r w:rsidRPr="00FE7589">
        <w:t xml:space="preserve"> experience similar </w:t>
      </w:r>
      <w:r w:rsidR="006A4F90" w:rsidRPr="00FE7589">
        <w:rPr>
          <w:u w:val="single"/>
        </w:rPr>
        <w:t>feelings</w:t>
      </w:r>
      <w:r w:rsidRPr="00FE7589">
        <w:t xml:space="preserve"> after his</w:t>
      </w:r>
      <w:r w:rsidR="006A4F90" w:rsidRPr="00FE7589">
        <w:t xml:space="preserve"> </w:t>
      </w:r>
      <w:r w:rsidR="006A4F90" w:rsidRPr="00FE7589">
        <w:rPr>
          <w:u w:val="single"/>
        </w:rPr>
        <w:t>Crucifixion</w:t>
      </w:r>
      <w:r w:rsidRPr="00FE7589">
        <w:t xml:space="preserve">. They are like </w:t>
      </w:r>
      <w:r w:rsidR="006A4F90" w:rsidRPr="00FE7589">
        <w:rPr>
          <w:u w:val="single"/>
        </w:rPr>
        <w:t>sheep</w:t>
      </w:r>
      <w:r w:rsidRPr="00FE7589">
        <w:t xml:space="preserve"> without a</w:t>
      </w:r>
      <w:r w:rsidR="006A4F90" w:rsidRPr="00FE7589">
        <w:t xml:space="preserve"> </w:t>
      </w:r>
      <w:r w:rsidR="006A4F90" w:rsidRPr="00FE7589">
        <w:rPr>
          <w:u w:val="single"/>
        </w:rPr>
        <w:t>shepherd</w:t>
      </w:r>
      <w:r w:rsidRPr="00FE7589">
        <w:t>, unaw</w:t>
      </w:r>
      <w:r w:rsidR="006A4F90" w:rsidRPr="00FE7589">
        <w:t>a</w:t>
      </w:r>
      <w:r w:rsidRPr="00FE7589">
        <w:t xml:space="preserve">re that Jesus will </w:t>
      </w:r>
      <w:r w:rsidR="006A4F90" w:rsidRPr="00FE7589">
        <w:rPr>
          <w:u w:val="single"/>
        </w:rPr>
        <w:t>rise</w:t>
      </w:r>
      <w:r w:rsidRPr="00FE7589">
        <w:t xml:space="preserve"> again in three days. Yet, even with these</w:t>
      </w:r>
      <w:r w:rsidR="006A4F90" w:rsidRPr="00FE7589">
        <w:t xml:space="preserve"> </w:t>
      </w:r>
      <w:r w:rsidR="006A4F90" w:rsidRPr="00FE7589">
        <w:rPr>
          <w:u w:val="single"/>
        </w:rPr>
        <w:t>losses</w:t>
      </w:r>
      <w:r w:rsidRPr="00FE7589">
        <w:t xml:space="preserve">, God’s </w:t>
      </w:r>
      <w:r w:rsidR="006A4F90" w:rsidRPr="00FE7589">
        <w:rPr>
          <w:u w:val="single"/>
        </w:rPr>
        <w:t>saving</w:t>
      </w:r>
      <w:r w:rsidR="006A4F90" w:rsidRPr="00FE7589">
        <w:t xml:space="preserve"> </w:t>
      </w:r>
      <w:r w:rsidR="006A4F90" w:rsidRPr="00FE7589">
        <w:rPr>
          <w:u w:val="single"/>
        </w:rPr>
        <w:t>plan</w:t>
      </w:r>
      <w:r w:rsidR="006A4F90" w:rsidRPr="00FE7589">
        <w:t xml:space="preserve"> </w:t>
      </w:r>
      <w:r w:rsidRPr="00FE7589">
        <w:t xml:space="preserve">continues. </w:t>
      </w:r>
    </w:p>
    <w:p w14:paraId="7B7B8D9C" w14:textId="77777777" w:rsidR="005511A8" w:rsidRDefault="005511A8" w:rsidP="006D03F3">
      <w:pPr>
        <w:pStyle w:val="A-DHafterCH"/>
        <w:tabs>
          <w:tab w:val="left" w:pos="270"/>
        </w:tabs>
        <w:ind w:left="270" w:hanging="270"/>
      </w:pPr>
    </w:p>
    <w:p w14:paraId="39E88D55" w14:textId="77777777" w:rsidR="005511A8" w:rsidRDefault="005511A8" w:rsidP="006D03F3">
      <w:pPr>
        <w:pStyle w:val="A-DHafterCH"/>
        <w:tabs>
          <w:tab w:val="left" w:pos="270"/>
        </w:tabs>
        <w:ind w:left="270" w:hanging="270"/>
      </w:pPr>
    </w:p>
    <w:p w14:paraId="265C8EB7" w14:textId="4DF48D96" w:rsidR="0055475D" w:rsidRPr="00FE7589" w:rsidRDefault="0055475D" w:rsidP="006D03F3">
      <w:pPr>
        <w:pStyle w:val="A-DHafterCH"/>
        <w:tabs>
          <w:tab w:val="left" w:pos="270"/>
        </w:tabs>
        <w:ind w:left="270" w:hanging="270"/>
      </w:pPr>
      <w:r w:rsidRPr="00FE7589">
        <w:t>Article 47: Isaiah Parts 2 and 3: A Light in the Darkness</w:t>
      </w:r>
    </w:p>
    <w:p w14:paraId="47DBCBFC" w14:textId="1AFEBC2A" w:rsidR="00765D2F" w:rsidRPr="00FE7589" w:rsidRDefault="00765D2F" w:rsidP="006D03F3">
      <w:pPr>
        <w:pStyle w:val="A-NumberList-level1-spaceafter"/>
        <w:tabs>
          <w:tab w:val="left" w:pos="270"/>
        </w:tabs>
        <w:ind w:left="270"/>
      </w:pPr>
      <w:r w:rsidRPr="00FE7589">
        <w:t>1.</w:t>
      </w:r>
      <w:r w:rsidR="000331C3" w:rsidRPr="00FE7589">
        <w:tab/>
      </w:r>
      <w:r w:rsidRPr="00FE7589">
        <w:t>The Book of</w:t>
      </w:r>
      <w:r w:rsidR="0079536A" w:rsidRPr="00FE7589">
        <w:t xml:space="preserve"> </w:t>
      </w:r>
      <w:r w:rsidR="0079536A" w:rsidRPr="00FE7589">
        <w:rPr>
          <w:u w:val="single"/>
        </w:rPr>
        <w:t>Isaiah</w:t>
      </w:r>
      <w:r w:rsidR="0079536A" w:rsidRPr="00FE7589">
        <w:t xml:space="preserve"> </w:t>
      </w:r>
      <w:r w:rsidRPr="00FE7589">
        <w:t xml:space="preserve">was most likely written over a period of </w:t>
      </w:r>
      <w:r w:rsidR="0079536A" w:rsidRPr="00FE7589">
        <w:rPr>
          <w:u w:val="single"/>
        </w:rPr>
        <w:t>two</w:t>
      </w:r>
      <w:r w:rsidRPr="00FE7589">
        <w:t xml:space="preserve"> centuries. Chapters 1–39 were written in the eighth century by First Isaiah. Chapters 40–</w:t>
      </w:r>
      <w:r w:rsidR="00976C47">
        <w:t xml:space="preserve">55 </w:t>
      </w:r>
      <w:r w:rsidRPr="00FE7589">
        <w:t>w</w:t>
      </w:r>
      <w:r w:rsidR="0079536A" w:rsidRPr="00FE7589">
        <w:t>e</w:t>
      </w:r>
      <w:r w:rsidRPr="00FE7589">
        <w:t xml:space="preserve">re written over a century later, when the anonymous author, </w:t>
      </w:r>
      <w:r w:rsidR="0079536A" w:rsidRPr="00FE7589">
        <w:rPr>
          <w:u w:val="single"/>
        </w:rPr>
        <w:t>Second</w:t>
      </w:r>
      <w:r w:rsidR="0079536A" w:rsidRPr="00FE7589">
        <w:t xml:space="preserve"> </w:t>
      </w:r>
      <w:r w:rsidR="0079536A" w:rsidRPr="00FE7589">
        <w:rPr>
          <w:u w:val="single"/>
        </w:rPr>
        <w:t>Isaiah</w:t>
      </w:r>
      <w:r w:rsidR="0079536A" w:rsidRPr="00FE7589">
        <w:t xml:space="preserve">, </w:t>
      </w:r>
      <w:r w:rsidRPr="00FE7589">
        <w:t xml:space="preserve">along with most of the people of </w:t>
      </w:r>
      <w:r w:rsidR="0079536A" w:rsidRPr="00FE7589">
        <w:rPr>
          <w:u w:val="single"/>
        </w:rPr>
        <w:t>Judah</w:t>
      </w:r>
      <w:r w:rsidRPr="00FE7589">
        <w:t>, were held in captivity in</w:t>
      </w:r>
      <w:r w:rsidR="0079536A" w:rsidRPr="00FE7589">
        <w:t xml:space="preserve"> </w:t>
      </w:r>
      <w:r w:rsidR="0079536A" w:rsidRPr="00FE7589">
        <w:rPr>
          <w:u w:val="single"/>
        </w:rPr>
        <w:t>Babylon</w:t>
      </w:r>
      <w:r w:rsidR="0079536A" w:rsidRPr="00FE7589">
        <w:t xml:space="preserve">. </w:t>
      </w:r>
      <w:r w:rsidRPr="00FE7589">
        <w:t xml:space="preserve"> </w:t>
      </w:r>
    </w:p>
    <w:p w14:paraId="562D63A7" w14:textId="7865D85A" w:rsidR="00765D2F" w:rsidRPr="00FE7589" w:rsidRDefault="00765D2F" w:rsidP="006D03F3">
      <w:pPr>
        <w:pStyle w:val="A-NumberList-level1-spaceafter"/>
        <w:tabs>
          <w:tab w:val="left" w:pos="270"/>
        </w:tabs>
        <w:ind w:left="270"/>
      </w:pPr>
      <w:r w:rsidRPr="00FE7589">
        <w:t>2.</w:t>
      </w:r>
      <w:r w:rsidR="000331C3" w:rsidRPr="00FE7589">
        <w:tab/>
      </w:r>
      <w:r w:rsidRPr="00FE7589">
        <w:t xml:space="preserve">God commanded </w:t>
      </w:r>
      <w:r w:rsidR="0079536A" w:rsidRPr="00FE7589">
        <w:rPr>
          <w:u w:val="single"/>
        </w:rPr>
        <w:t>Second</w:t>
      </w:r>
      <w:r w:rsidR="0079536A" w:rsidRPr="00FE7589">
        <w:t xml:space="preserve"> </w:t>
      </w:r>
      <w:r w:rsidR="0079536A" w:rsidRPr="00FE7589">
        <w:rPr>
          <w:u w:val="single"/>
        </w:rPr>
        <w:t>Isaiah</w:t>
      </w:r>
      <w:r w:rsidR="0079536A" w:rsidRPr="00FE7589">
        <w:t xml:space="preserve">, </w:t>
      </w:r>
      <w:r w:rsidRPr="00FE7589">
        <w:t xml:space="preserve">“Comfort, give </w:t>
      </w:r>
      <w:r w:rsidR="0079536A" w:rsidRPr="00FE7589">
        <w:rPr>
          <w:u w:val="single"/>
        </w:rPr>
        <w:t>comfort</w:t>
      </w:r>
      <w:r w:rsidRPr="00FE7589">
        <w:t xml:space="preserve"> to my people</w:t>
      </w:r>
      <w:bookmarkStart w:id="5" w:name="_GoBack"/>
      <w:bookmarkEnd w:id="5"/>
      <w:r w:rsidRPr="00FE7589">
        <w:t xml:space="preserve">” (Isaiah 40:1). </w:t>
      </w:r>
    </w:p>
    <w:p w14:paraId="2654E718" w14:textId="77777777" w:rsidR="00765D2F" w:rsidRPr="00FE7589" w:rsidRDefault="00765D2F" w:rsidP="006D03F3">
      <w:pPr>
        <w:pStyle w:val="A-NumberList-level1-spaceafter"/>
        <w:tabs>
          <w:tab w:val="left" w:pos="270"/>
        </w:tabs>
        <w:ind w:left="270"/>
      </w:pPr>
      <w:r w:rsidRPr="00FE7589">
        <w:t>3.</w:t>
      </w:r>
      <w:r w:rsidRPr="00FE7589">
        <w:tab/>
        <w:t xml:space="preserve">Second Isaiah gives hope to the people of Judah by identifying two kinds of servants who will carry out God’s will: </w:t>
      </w:r>
      <w:r w:rsidR="00A671CF" w:rsidRPr="00FE7589">
        <w:t>t</w:t>
      </w:r>
      <w:r w:rsidRPr="00FE7589">
        <w:t xml:space="preserve">he </w:t>
      </w:r>
      <w:r w:rsidR="0079536A" w:rsidRPr="00FE7589">
        <w:rPr>
          <w:u w:val="single"/>
        </w:rPr>
        <w:t>Suffering</w:t>
      </w:r>
      <w:r w:rsidR="0079536A" w:rsidRPr="00FE7589">
        <w:t xml:space="preserve"> </w:t>
      </w:r>
      <w:r w:rsidR="0079536A" w:rsidRPr="00FE7589">
        <w:rPr>
          <w:u w:val="single"/>
        </w:rPr>
        <w:t>Servant</w:t>
      </w:r>
      <w:r w:rsidR="0079536A" w:rsidRPr="00FE7589">
        <w:t xml:space="preserve"> </w:t>
      </w:r>
      <w:r w:rsidRPr="00FE7589">
        <w:t xml:space="preserve">and </w:t>
      </w:r>
      <w:r w:rsidR="00A671CF" w:rsidRPr="00FE7589">
        <w:t>t</w:t>
      </w:r>
      <w:r w:rsidRPr="00FE7589">
        <w:t>he King of</w:t>
      </w:r>
      <w:r w:rsidR="0079536A" w:rsidRPr="00FE7589">
        <w:t xml:space="preserve"> </w:t>
      </w:r>
      <w:r w:rsidR="0079536A" w:rsidRPr="00FE7589">
        <w:rPr>
          <w:u w:val="single"/>
        </w:rPr>
        <w:t>Persia</w:t>
      </w:r>
      <w:r w:rsidRPr="00FE7589">
        <w:t>.</w:t>
      </w:r>
    </w:p>
    <w:p w14:paraId="22324D00" w14:textId="77777777" w:rsidR="00765D2F" w:rsidRPr="00FE7589" w:rsidRDefault="00765D2F" w:rsidP="006D03F3">
      <w:pPr>
        <w:pStyle w:val="A-NumberList-level1-spaceafter"/>
        <w:tabs>
          <w:tab w:val="left" w:pos="270"/>
        </w:tabs>
        <w:ind w:left="270"/>
      </w:pPr>
      <w:r w:rsidRPr="00FE7589">
        <w:t>4.</w:t>
      </w:r>
      <w:r w:rsidR="000331C3" w:rsidRPr="00FE7589">
        <w:tab/>
      </w:r>
      <w:r w:rsidRPr="00FE7589">
        <w:t xml:space="preserve">The Suffering Servant. This was the </w:t>
      </w:r>
      <w:r w:rsidR="0079536A" w:rsidRPr="00FE7589">
        <w:rPr>
          <w:u w:val="single"/>
        </w:rPr>
        <w:t>description</w:t>
      </w:r>
      <w:r w:rsidR="0079536A" w:rsidRPr="00FE7589">
        <w:t xml:space="preserve"> </w:t>
      </w:r>
      <w:r w:rsidRPr="00FE7589">
        <w:t xml:space="preserve">of their ideal </w:t>
      </w:r>
      <w:r w:rsidR="0079536A" w:rsidRPr="00FE7589">
        <w:rPr>
          <w:u w:val="single"/>
        </w:rPr>
        <w:t>leader</w:t>
      </w:r>
      <w:r w:rsidRPr="00FE7589">
        <w:t xml:space="preserve"> who, instead of being </w:t>
      </w:r>
      <w:r w:rsidR="0079536A" w:rsidRPr="00FE7589">
        <w:rPr>
          <w:u w:val="single"/>
        </w:rPr>
        <w:t>served</w:t>
      </w:r>
      <w:r w:rsidRPr="00FE7589">
        <w:t xml:space="preserve"> like a king, was a</w:t>
      </w:r>
      <w:r w:rsidR="0079536A" w:rsidRPr="00FE7589">
        <w:t xml:space="preserve"> </w:t>
      </w:r>
      <w:r w:rsidR="0079536A" w:rsidRPr="00FE7589">
        <w:rPr>
          <w:u w:val="single"/>
        </w:rPr>
        <w:t>servant</w:t>
      </w:r>
      <w:r w:rsidR="0079536A" w:rsidRPr="00FE7589">
        <w:t xml:space="preserve"> </w:t>
      </w:r>
      <w:r w:rsidRPr="00FE7589">
        <w:t xml:space="preserve">to his people. </w:t>
      </w:r>
    </w:p>
    <w:p w14:paraId="7EC0C533" w14:textId="77777777" w:rsidR="00765D2F" w:rsidRPr="00FE7589" w:rsidRDefault="00765D2F" w:rsidP="006D03F3">
      <w:pPr>
        <w:pStyle w:val="A-NumberList-level1-spaceafter"/>
        <w:tabs>
          <w:tab w:val="left" w:pos="270"/>
        </w:tabs>
        <w:ind w:left="270"/>
      </w:pPr>
      <w:r w:rsidRPr="00FE7589">
        <w:t>5.</w:t>
      </w:r>
      <w:r w:rsidR="00234FED" w:rsidRPr="00FE7589">
        <w:tab/>
      </w:r>
      <w:r w:rsidRPr="00FE7589">
        <w:t>Second Isaiah identifies</w:t>
      </w:r>
      <w:r w:rsidR="0079536A" w:rsidRPr="00FE7589">
        <w:t xml:space="preserve"> </w:t>
      </w:r>
      <w:r w:rsidR="0079536A" w:rsidRPr="00FE7589">
        <w:rPr>
          <w:u w:val="single"/>
        </w:rPr>
        <w:t>Cyrus</w:t>
      </w:r>
      <w:r w:rsidR="0079536A" w:rsidRPr="00FE7589">
        <w:t xml:space="preserve"> </w:t>
      </w:r>
      <w:r w:rsidRPr="00FE7589">
        <w:t xml:space="preserve">as an </w:t>
      </w:r>
      <w:r w:rsidR="0079536A" w:rsidRPr="00FE7589">
        <w:rPr>
          <w:u w:val="single"/>
        </w:rPr>
        <w:t>agent</w:t>
      </w:r>
      <w:r w:rsidRPr="00FE7589">
        <w:t xml:space="preserve"> of God, even though </w:t>
      </w:r>
      <w:r w:rsidR="0079536A" w:rsidRPr="00FE7589">
        <w:rPr>
          <w:u w:val="single"/>
        </w:rPr>
        <w:t>Cyrus</w:t>
      </w:r>
      <w:r w:rsidRPr="00FE7589">
        <w:t xml:space="preserve"> does not acknowledge the </w:t>
      </w:r>
      <w:r w:rsidR="0079536A" w:rsidRPr="00FE7589">
        <w:rPr>
          <w:u w:val="single"/>
        </w:rPr>
        <w:t>Lord</w:t>
      </w:r>
      <w:r w:rsidRPr="00FE7589">
        <w:t xml:space="preserve"> </w:t>
      </w:r>
      <w:r w:rsidR="006D03F3">
        <w:br/>
      </w:r>
      <w:r w:rsidRPr="00FE7589">
        <w:t xml:space="preserve">as God. </w:t>
      </w:r>
    </w:p>
    <w:p w14:paraId="445A2B51" w14:textId="77777777" w:rsidR="00765D2F" w:rsidRPr="00FE7589" w:rsidRDefault="00765D2F" w:rsidP="006D03F3">
      <w:pPr>
        <w:pStyle w:val="A-NumberList-level1-spaceafter"/>
        <w:tabs>
          <w:tab w:val="left" w:pos="270"/>
        </w:tabs>
        <w:ind w:left="270"/>
      </w:pPr>
      <w:r w:rsidRPr="00FE7589">
        <w:t>6.</w:t>
      </w:r>
      <w:r w:rsidRPr="00FE7589">
        <w:tab/>
      </w:r>
      <w:r w:rsidR="0079536A" w:rsidRPr="00FE7589">
        <w:rPr>
          <w:u w:val="single"/>
        </w:rPr>
        <w:t>John</w:t>
      </w:r>
      <w:r w:rsidR="0079536A" w:rsidRPr="00FE7589">
        <w:t xml:space="preserve"> </w:t>
      </w:r>
      <w:r w:rsidRPr="00FE7589">
        <w:t xml:space="preserve">the </w:t>
      </w:r>
      <w:r w:rsidR="0079536A" w:rsidRPr="00FE7589">
        <w:rPr>
          <w:u w:val="single"/>
        </w:rPr>
        <w:t>Baptist</w:t>
      </w:r>
      <w:r w:rsidR="0079536A" w:rsidRPr="00FE7589">
        <w:t xml:space="preserve"> </w:t>
      </w:r>
      <w:r w:rsidRPr="00FE7589">
        <w:t xml:space="preserve">points toward our Savior, </w:t>
      </w:r>
      <w:r w:rsidR="0079536A" w:rsidRPr="00FE7589">
        <w:rPr>
          <w:u w:val="single"/>
        </w:rPr>
        <w:t>Jesus</w:t>
      </w:r>
      <w:r w:rsidR="0079536A" w:rsidRPr="00FE7589">
        <w:t xml:space="preserve"> </w:t>
      </w:r>
      <w:r w:rsidR="0079536A" w:rsidRPr="00FE7589">
        <w:rPr>
          <w:u w:val="single"/>
        </w:rPr>
        <w:t>Christ</w:t>
      </w:r>
      <w:r w:rsidR="0079536A" w:rsidRPr="00FE7589">
        <w:t xml:space="preserve">, </w:t>
      </w:r>
      <w:r w:rsidRPr="00FE7589">
        <w:t xml:space="preserve">for those held in the </w:t>
      </w:r>
      <w:r w:rsidR="0079536A" w:rsidRPr="00FE7589">
        <w:rPr>
          <w:u w:val="single"/>
        </w:rPr>
        <w:t>captivity</w:t>
      </w:r>
      <w:r w:rsidRPr="00FE7589">
        <w:t xml:space="preserve"> of sin. Because of our faith in </w:t>
      </w:r>
      <w:r w:rsidR="0079536A" w:rsidRPr="00FE7589">
        <w:rPr>
          <w:u w:val="single"/>
        </w:rPr>
        <w:t>Jesus</w:t>
      </w:r>
      <w:r w:rsidR="0079536A" w:rsidRPr="00FE7589">
        <w:t xml:space="preserve"> </w:t>
      </w:r>
      <w:r w:rsidR="0079536A" w:rsidRPr="00FE7589">
        <w:rPr>
          <w:u w:val="single"/>
        </w:rPr>
        <w:t>Christ</w:t>
      </w:r>
      <w:r w:rsidR="0079536A" w:rsidRPr="00FE7589">
        <w:t xml:space="preserve">, </w:t>
      </w:r>
      <w:r w:rsidRPr="00FE7589">
        <w:t>we have a reason to</w:t>
      </w:r>
      <w:r w:rsidR="0079536A" w:rsidRPr="00FE7589">
        <w:t xml:space="preserve"> </w:t>
      </w:r>
      <w:r w:rsidR="0079536A" w:rsidRPr="00FE7589">
        <w:rPr>
          <w:u w:val="single"/>
        </w:rPr>
        <w:t>hope</w:t>
      </w:r>
      <w:r w:rsidRPr="00FE7589">
        <w:t>, and therefore a reason to</w:t>
      </w:r>
      <w:r w:rsidR="0079536A" w:rsidRPr="00FE7589">
        <w:t xml:space="preserve"> </w:t>
      </w:r>
      <w:r w:rsidR="0079536A" w:rsidRPr="00FE7589">
        <w:rPr>
          <w:u w:val="single"/>
        </w:rPr>
        <w:t>rejoice</w:t>
      </w:r>
      <w:r w:rsidRPr="00FE7589">
        <w:t xml:space="preserve">. </w:t>
      </w:r>
    </w:p>
    <w:p w14:paraId="523C8A95" w14:textId="77777777" w:rsidR="0055475D" w:rsidRPr="00FE7589" w:rsidRDefault="0055475D" w:rsidP="006D03F3">
      <w:pPr>
        <w:tabs>
          <w:tab w:val="left" w:pos="270"/>
        </w:tabs>
        <w:spacing w:before="480" w:after="200" w:line="276" w:lineRule="auto"/>
        <w:rPr>
          <w:bCs/>
          <w:szCs w:val="32"/>
        </w:rPr>
      </w:pPr>
      <w:r w:rsidRPr="00FE7589">
        <w:rPr>
          <w:rFonts w:ascii="Arial" w:hAnsi="Arial" w:cs="Arial"/>
          <w:b/>
          <w:bCs/>
          <w:sz w:val="32"/>
          <w:szCs w:val="32"/>
        </w:rPr>
        <w:t>Chapter 11: The Messianic Prophecies</w:t>
      </w:r>
    </w:p>
    <w:p w14:paraId="779D4CE5" w14:textId="77777777" w:rsidR="0055475D" w:rsidRPr="00FE7589" w:rsidRDefault="0055475D" w:rsidP="006D03F3">
      <w:pPr>
        <w:pStyle w:val="A-DHafterCH"/>
        <w:tabs>
          <w:tab w:val="left" w:pos="270"/>
        </w:tabs>
        <w:ind w:left="270" w:hanging="270"/>
      </w:pPr>
      <w:r w:rsidRPr="00FE7589">
        <w:t>Article 48: Old Testament, New Testament: Woven Together</w:t>
      </w:r>
    </w:p>
    <w:p w14:paraId="689BD411" w14:textId="77777777" w:rsidR="0055475D" w:rsidRPr="00FE7589" w:rsidRDefault="00F32B49" w:rsidP="006D03F3">
      <w:pPr>
        <w:pStyle w:val="A-NumberList-level1-lessspaceafter"/>
        <w:tabs>
          <w:tab w:val="left" w:pos="270"/>
        </w:tabs>
        <w:ind w:left="270" w:hanging="270"/>
      </w:pPr>
      <w:r w:rsidRPr="00FE7589">
        <w:t>1.</w:t>
      </w:r>
      <w:r w:rsidRPr="00FE7589">
        <w:tab/>
      </w:r>
      <w:r w:rsidR="0055475D" w:rsidRPr="00FE7589">
        <w:t xml:space="preserve">Christians read the Old Testament in light of Christ’s </w:t>
      </w:r>
      <w:r w:rsidR="0055475D" w:rsidRPr="00FE7589">
        <w:rPr>
          <w:u w:val="single"/>
        </w:rPr>
        <w:t>death</w:t>
      </w:r>
      <w:r w:rsidR="0055475D" w:rsidRPr="00FE7589">
        <w:t xml:space="preserve"> and </w:t>
      </w:r>
      <w:r w:rsidR="0055475D" w:rsidRPr="00FE7589">
        <w:rPr>
          <w:u w:val="single"/>
        </w:rPr>
        <w:t>Resurrection</w:t>
      </w:r>
      <w:r w:rsidR="0055475D" w:rsidRPr="00FE7589">
        <w:t>.</w:t>
      </w:r>
    </w:p>
    <w:p w14:paraId="3D237927" w14:textId="77777777" w:rsidR="0055475D" w:rsidRPr="00FE7589" w:rsidRDefault="00F32B49" w:rsidP="006D03F3">
      <w:pPr>
        <w:pStyle w:val="A-NumberList-level1-lessspaceafter"/>
        <w:tabs>
          <w:tab w:val="left" w:pos="270"/>
        </w:tabs>
        <w:ind w:left="270" w:hanging="270"/>
      </w:pPr>
      <w:r w:rsidRPr="00FE7589">
        <w:t>2.</w:t>
      </w:r>
      <w:r w:rsidRPr="00FE7589">
        <w:tab/>
      </w:r>
      <w:r w:rsidR="0055475D" w:rsidRPr="00FE7589">
        <w:t xml:space="preserve">The study of how God’s work in the Old Testament points to what he later </w:t>
      </w:r>
      <w:r w:rsidR="001037B8" w:rsidRPr="00FE7589">
        <w:t xml:space="preserve">accomplished </w:t>
      </w:r>
      <w:r w:rsidR="0055475D" w:rsidRPr="00FE7589">
        <w:t xml:space="preserve">through Jesus Christ in the New Testament is called </w:t>
      </w:r>
      <w:r w:rsidR="0055475D" w:rsidRPr="00FE7589">
        <w:rPr>
          <w:u w:val="single"/>
        </w:rPr>
        <w:t>typology</w:t>
      </w:r>
      <w:r w:rsidR="0055475D" w:rsidRPr="00FE7589">
        <w:t>.</w:t>
      </w:r>
    </w:p>
    <w:p w14:paraId="14EB9301" w14:textId="77777777" w:rsidR="0055475D" w:rsidRPr="00FE7589" w:rsidRDefault="00F32B49" w:rsidP="006D03F3">
      <w:pPr>
        <w:pStyle w:val="A-NumberList-level1-lessspaceafter"/>
        <w:tabs>
          <w:tab w:val="left" w:pos="270"/>
        </w:tabs>
        <w:ind w:left="270" w:hanging="270"/>
      </w:pPr>
      <w:r w:rsidRPr="00FE7589">
        <w:t>3.</w:t>
      </w:r>
      <w:r w:rsidRPr="00FE7589">
        <w:tab/>
      </w:r>
      <w:r w:rsidR="001037B8" w:rsidRPr="00FE7589">
        <w:t xml:space="preserve">For example, because </w:t>
      </w:r>
      <w:r w:rsidR="0055475D" w:rsidRPr="00FE7589">
        <w:rPr>
          <w:u w:val="single"/>
        </w:rPr>
        <w:t>Moses</w:t>
      </w:r>
      <w:r w:rsidR="0055475D" w:rsidRPr="00FE7589">
        <w:t xml:space="preserve"> helped free the Israelites from slavery, he is </w:t>
      </w:r>
      <w:r w:rsidR="001037B8" w:rsidRPr="00FE7589">
        <w:t>an Old Testament</w:t>
      </w:r>
      <w:r w:rsidR="0055475D" w:rsidRPr="00FE7589">
        <w:t xml:space="preserve"> person who points toward Jesus’ </w:t>
      </w:r>
      <w:r w:rsidR="0055475D" w:rsidRPr="00FE7589">
        <w:rPr>
          <w:u w:val="single"/>
        </w:rPr>
        <w:t>saving</w:t>
      </w:r>
      <w:r w:rsidR="0055475D" w:rsidRPr="00FE7589">
        <w:t xml:space="preserve"> acts that free us from </w:t>
      </w:r>
      <w:r w:rsidR="0055475D" w:rsidRPr="00FE7589">
        <w:rPr>
          <w:u w:val="single"/>
        </w:rPr>
        <w:t>sin</w:t>
      </w:r>
      <w:r w:rsidR="0055475D" w:rsidRPr="00FE7589">
        <w:t>.</w:t>
      </w:r>
    </w:p>
    <w:p w14:paraId="2C734BEE" w14:textId="77777777" w:rsidR="0055475D" w:rsidRPr="00FE7589" w:rsidRDefault="00F32B49" w:rsidP="006D03F3">
      <w:pPr>
        <w:pStyle w:val="A-NumberList-level1-lessspaceafter"/>
        <w:tabs>
          <w:tab w:val="left" w:pos="270"/>
        </w:tabs>
        <w:ind w:left="270" w:hanging="270"/>
      </w:pPr>
      <w:r w:rsidRPr="00FE7589">
        <w:t>4.</w:t>
      </w:r>
      <w:r w:rsidRPr="00FE7589">
        <w:tab/>
      </w:r>
      <w:r w:rsidR="001037B8" w:rsidRPr="00FE7589">
        <w:t xml:space="preserve">For this reason, Christians understand that </w:t>
      </w:r>
      <w:r w:rsidR="0055475D" w:rsidRPr="00FE7589">
        <w:t>“</w:t>
      </w:r>
      <w:r w:rsidR="001037B8" w:rsidRPr="00FE7589">
        <w:t xml:space="preserve">the </w:t>
      </w:r>
      <w:r w:rsidR="0055475D" w:rsidRPr="00FE7589">
        <w:t xml:space="preserve">Old Testament prepares for the </w:t>
      </w:r>
      <w:r w:rsidR="0055475D" w:rsidRPr="00FE7589">
        <w:rPr>
          <w:u w:val="single"/>
        </w:rPr>
        <w:t>New</w:t>
      </w:r>
      <w:r w:rsidR="0055475D" w:rsidRPr="00FE7589">
        <w:t xml:space="preserve">, and the New Testament </w:t>
      </w:r>
      <w:r w:rsidR="0055475D" w:rsidRPr="00FE7589">
        <w:rPr>
          <w:u w:val="single"/>
        </w:rPr>
        <w:t>fulfills</w:t>
      </w:r>
      <w:r w:rsidR="0055475D" w:rsidRPr="00FE7589">
        <w:t xml:space="preserve"> the Old; the two shed </w:t>
      </w:r>
      <w:r w:rsidR="0055475D" w:rsidRPr="00FE7589">
        <w:rPr>
          <w:u w:val="single"/>
        </w:rPr>
        <w:t>light</w:t>
      </w:r>
      <w:r w:rsidR="0055475D" w:rsidRPr="00FE7589">
        <w:t xml:space="preserve"> on each other; both are the true </w:t>
      </w:r>
      <w:r w:rsidR="0055475D" w:rsidRPr="00FE7589">
        <w:rPr>
          <w:u w:val="single"/>
        </w:rPr>
        <w:t xml:space="preserve">Word </w:t>
      </w:r>
      <w:r w:rsidR="0055475D" w:rsidRPr="00FE7589">
        <w:t xml:space="preserve">of </w:t>
      </w:r>
      <w:r w:rsidR="0055475D" w:rsidRPr="00FE7589">
        <w:rPr>
          <w:u w:val="single"/>
        </w:rPr>
        <w:t>God</w:t>
      </w:r>
      <w:r w:rsidR="0055475D" w:rsidRPr="00FE7589">
        <w:t>”</w:t>
      </w:r>
      <w:r w:rsidR="001037B8" w:rsidRPr="00FE7589">
        <w:t xml:space="preserve"> (</w:t>
      </w:r>
      <w:r w:rsidR="001614D9" w:rsidRPr="00FE7589">
        <w:rPr>
          <w:i/>
          <w:iCs/>
        </w:rPr>
        <w:t>Catechism of the Catholic Church</w:t>
      </w:r>
      <w:r w:rsidR="001037B8" w:rsidRPr="00FE7589">
        <w:rPr>
          <w:i/>
          <w:iCs/>
        </w:rPr>
        <w:t>,</w:t>
      </w:r>
      <w:r w:rsidR="001037B8" w:rsidRPr="00FE7589">
        <w:t xml:space="preserve"> number 140)</w:t>
      </w:r>
      <w:r w:rsidR="00F34C19" w:rsidRPr="00FE7589">
        <w:t>.</w:t>
      </w:r>
    </w:p>
    <w:p w14:paraId="5E34B6A3" w14:textId="77777777" w:rsidR="0055475D" w:rsidRPr="00FE7589" w:rsidRDefault="0055475D" w:rsidP="006D03F3">
      <w:pPr>
        <w:pStyle w:val="A-DHafterCH"/>
        <w:tabs>
          <w:tab w:val="left" w:pos="270"/>
        </w:tabs>
        <w:ind w:left="270" w:hanging="270"/>
      </w:pPr>
      <w:r w:rsidRPr="00FE7589">
        <w:t>Article 49: Messianic Prophecies: Pointing toward the Light</w:t>
      </w:r>
    </w:p>
    <w:p w14:paraId="274F6881" w14:textId="77777777" w:rsidR="0055475D" w:rsidRPr="00FE7589" w:rsidRDefault="00745A08" w:rsidP="006D03F3">
      <w:pPr>
        <w:pStyle w:val="A-NumberList-level1-lessspaceafter"/>
        <w:tabs>
          <w:tab w:val="left" w:pos="270"/>
        </w:tabs>
        <w:ind w:left="270" w:hanging="270"/>
      </w:pPr>
      <w:r w:rsidRPr="00FE7589">
        <w:t>1.</w:t>
      </w:r>
      <w:r w:rsidRPr="00FE7589">
        <w:tab/>
      </w:r>
      <w:r w:rsidR="0055475D" w:rsidRPr="00FE7589">
        <w:rPr>
          <w:i/>
        </w:rPr>
        <w:t>Messiah</w:t>
      </w:r>
      <w:r w:rsidR="0055475D" w:rsidRPr="00FE7589">
        <w:t xml:space="preserve"> is a Hebrew word meaning “</w:t>
      </w:r>
      <w:r w:rsidR="0055475D" w:rsidRPr="00FE7589">
        <w:rPr>
          <w:u w:val="single"/>
        </w:rPr>
        <w:t>anointed</w:t>
      </w:r>
      <w:r w:rsidR="0055475D" w:rsidRPr="00FE7589">
        <w:t xml:space="preserve"> </w:t>
      </w:r>
      <w:r w:rsidR="0055475D" w:rsidRPr="00FE7589">
        <w:rPr>
          <w:u w:val="single"/>
        </w:rPr>
        <w:t>one</w:t>
      </w:r>
      <w:r w:rsidR="0055475D" w:rsidRPr="00FE7589">
        <w:t xml:space="preserve">.” The Greek equivalent of this Hebrew word is </w:t>
      </w:r>
      <w:r w:rsidR="0055475D" w:rsidRPr="00FE7589">
        <w:rPr>
          <w:i/>
          <w:u w:val="single"/>
        </w:rPr>
        <w:t>christos</w:t>
      </w:r>
      <w:r w:rsidR="0055475D" w:rsidRPr="00FE7589">
        <w:t>, from which we get Jesus’ title</w:t>
      </w:r>
      <w:r w:rsidR="00C61F7C" w:rsidRPr="00FE7589">
        <w:t>,</w:t>
      </w:r>
      <w:r w:rsidR="0055475D" w:rsidRPr="00FE7589">
        <w:t xml:space="preserve"> </w:t>
      </w:r>
      <w:r w:rsidR="007D5BBB" w:rsidRPr="00FE7589">
        <w:t>“</w:t>
      </w:r>
      <w:r w:rsidR="0055475D" w:rsidRPr="00FE7589">
        <w:rPr>
          <w:u w:val="single"/>
        </w:rPr>
        <w:t>Christ</w:t>
      </w:r>
      <w:r w:rsidR="0055475D" w:rsidRPr="00FE7589">
        <w:t>.</w:t>
      </w:r>
      <w:r w:rsidR="007D5BBB" w:rsidRPr="00FE7589">
        <w:t>”</w:t>
      </w:r>
    </w:p>
    <w:p w14:paraId="2C68D5CF" w14:textId="77777777" w:rsidR="0055475D" w:rsidRPr="00FE7589" w:rsidRDefault="00745A08" w:rsidP="006D03F3">
      <w:pPr>
        <w:pStyle w:val="A-NumberList-level1-lessspaceafter"/>
        <w:tabs>
          <w:tab w:val="left" w:pos="270"/>
        </w:tabs>
        <w:ind w:left="270" w:hanging="270"/>
      </w:pPr>
      <w:r w:rsidRPr="00FE7589">
        <w:t>2.</w:t>
      </w:r>
      <w:r w:rsidRPr="00FE7589">
        <w:tab/>
      </w:r>
      <w:r w:rsidR="0055475D" w:rsidRPr="00FE7589">
        <w:rPr>
          <w:u w:val="single"/>
        </w:rPr>
        <w:t>Messianic</w:t>
      </w:r>
      <w:r w:rsidR="0055475D" w:rsidRPr="00FE7589">
        <w:t xml:space="preserve"> </w:t>
      </w:r>
      <w:r w:rsidR="0055475D" w:rsidRPr="00FE7589">
        <w:rPr>
          <w:u w:val="single"/>
        </w:rPr>
        <w:t>prophecies</w:t>
      </w:r>
      <w:r w:rsidR="0055475D" w:rsidRPr="00FE7589">
        <w:t xml:space="preserve"> are the visionary descriptions spoken by some of the prophets in the Old Testament, which point to the coming of the ideal Messiah, Jesus Christ.</w:t>
      </w:r>
    </w:p>
    <w:p w14:paraId="4CDF41D6" w14:textId="77777777" w:rsidR="0055475D" w:rsidRPr="00FE7589" w:rsidRDefault="00745A08" w:rsidP="006D03F3">
      <w:pPr>
        <w:pStyle w:val="A-NumberList-level1-lessspaceafter"/>
        <w:tabs>
          <w:tab w:val="left" w:pos="270"/>
        </w:tabs>
        <w:ind w:left="270" w:hanging="270"/>
      </w:pPr>
      <w:r w:rsidRPr="00FE7589">
        <w:t>3.</w:t>
      </w:r>
      <w:r w:rsidRPr="00FE7589">
        <w:tab/>
      </w:r>
      <w:r w:rsidR="0055475D" w:rsidRPr="00FE7589">
        <w:t xml:space="preserve">The Gospels of </w:t>
      </w:r>
      <w:r w:rsidR="0055475D" w:rsidRPr="00FE7589">
        <w:rPr>
          <w:u w:val="single"/>
        </w:rPr>
        <w:t>Matthew</w:t>
      </w:r>
      <w:r w:rsidR="0055475D" w:rsidRPr="00FE7589">
        <w:t xml:space="preserve"> and </w:t>
      </w:r>
      <w:r w:rsidR="0055475D" w:rsidRPr="00FE7589">
        <w:rPr>
          <w:u w:val="single"/>
        </w:rPr>
        <w:t>Luke</w:t>
      </w:r>
      <w:r w:rsidR="0055475D" w:rsidRPr="00FE7589">
        <w:t xml:space="preserve"> outline Jesus’ family tree and </w:t>
      </w:r>
      <w:r w:rsidR="001F7200" w:rsidRPr="00FE7589">
        <w:t xml:space="preserve">have </w:t>
      </w:r>
      <w:r w:rsidR="0055475D" w:rsidRPr="00FE7589">
        <w:t xml:space="preserve">stories about his birth, showing the connections to the </w:t>
      </w:r>
      <w:r w:rsidR="001F7200" w:rsidRPr="00FE7589">
        <w:t xml:space="preserve">messianic </w:t>
      </w:r>
      <w:r w:rsidR="0055475D" w:rsidRPr="00FE7589">
        <w:t>prophecies.</w:t>
      </w:r>
    </w:p>
    <w:p w14:paraId="2BED8E34" w14:textId="77777777" w:rsidR="0055475D" w:rsidRPr="00FE7589" w:rsidRDefault="00745A08" w:rsidP="006D03F3">
      <w:pPr>
        <w:pStyle w:val="A-NumberList-level1-lessspaceafter"/>
        <w:tabs>
          <w:tab w:val="left" w:pos="270"/>
        </w:tabs>
        <w:ind w:left="270" w:hanging="270"/>
      </w:pPr>
      <w:r w:rsidRPr="00FE7589">
        <w:t>4.</w:t>
      </w:r>
      <w:r w:rsidRPr="00FE7589">
        <w:tab/>
      </w:r>
      <w:r w:rsidR="001F7200" w:rsidRPr="00FE7589">
        <w:t xml:space="preserve">In four passages called “The </w:t>
      </w:r>
      <w:r w:rsidR="00435E09" w:rsidRPr="00FE7589">
        <w:rPr>
          <w:u w:val="single"/>
        </w:rPr>
        <w:t>Servant</w:t>
      </w:r>
      <w:r w:rsidR="007D5BBB" w:rsidRPr="00FE7589">
        <w:t xml:space="preserve"> </w:t>
      </w:r>
      <w:r w:rsidR="007D5BBB" w:rsidRPr="00FE7589">
        <w:rPr>
          <w:u w:val="single"/>
        </w:rPr>
        <w:t>Songs</w:t>
      </w:r>
      <w:r w:rsidR="001F7200" w:rsidRPr="00FE7589">
        <w:t>,</w:t>
      </w:r>
      <w:r w:rsidR="007D5BBB" w:rsidRPr="00FE7589">
        <w:t>”</w:t>
      </w:r>
      <w:r w:rsidR="001F7200" w:rsidRPr="00FE7589">
        <w:t xml:space="preserve"> the prophet </w:t>
      </w:r>
      <w:r w:rsidR="007D5BBB" w:rsidRPr="00FE7589">
        <w:t>(</w:t>
      </w:r>
      <w:r w:rsidR="0055475D" w:rsidRPr="00FE7589">
        <w:t>Second Isaiah</w:t>
      </w:r>
      <w:r w:rsidR="007D5BBB" w:rsidRPr="00FE7589">
        <w:t>)</w:t>
      </w:r>
      <w:r w:rsidR="0055475D" w:rsidRPr="00FE7589">
        <w:t xml:space="preserve"> offers ideal descriptions of someone who model</w:t>
      </w:r>
      <w:r w:rsidR="007D5BBB" w:rsidRPr="00FE7589">
        <w:t>s</w:t>
      </w:r>
      <w:r w:rsidR="0055475D" w:rsidRPr="00FE7589">
        <w:t xml:space="preserve"> servant leadership</w:t>
      </w:r>
      <w:r w:rsidR="001F7200" w:rsidRPr="00FE7589">
        <w:t>.</w:t>
      </w:r>
      <w:r w:rsidR="0055475D" w:rsidRPr="00FE7589">
        <w:t xml:space="preserve"> </w:t>
      </w:r>
    </w:p>
    <w:p w14:paraId="5375241A" w14:textId="77777777" w:rsidR="0055475D" w:rsidRPr="00FE7589" w:rsidRDefault="00745A08" w:rsidP="006D03F3">
      <w:pPr>
        <w:pStyle w:val="A-NumberList-level1-lessspaceafter"/>
        <w:tabs>
          <w:tab w:val="left" w:pos="270"/>
        </w:tabs>
        <w:ind w:left="270" w:hanging="270"/>
      </w:pPr>
      <w:r w:rsidRPr="00FE7589">
        <w:t>5.</w:t>
      </w:r>
      <w:r w:rsidRPr="00FE7589">
        <w:tab/>
      </w:r>
      <w:r w:rsidR="0055475D" w:rsidRPr="00FE7589">
        <w:t xml:space="preserve">The early Christians </w:t>
      </w:r>
      <w:r w:rsidR="001F7200" w:rsidRPr="00FE7589">
        <w:t xml:space="preserve">see </w:t>
      </w:r>
      <w:r w:rsidR="0055475D" w:rsidRPr="00FE7589">
        <w:t xml:space="preserve">the </w:t>
      </w:r>
      <w:r w:rsidR="001F7200" w:rsidRPr="00FE7589">
        <w:t xml:space="preserve">obvious </w:t>
      </w:r>
      <w:r w:rsidR="0055475D" w:rsidRPr="00FE7589">
        <w:t>connection</w:t>
      </w:r>
      <w:r w:rsidR="001F7200" w:rsidRPr="00FE7589">
        <w:t>s</w:t>
      </w:r>
      <w:r w:rsidR="0055475D" w:rsidRPr="00FE7589">
        <w:t xml:space="preserve"> between Jesus and the “</w:t>
      </w:r>
      <w:r w:rsidR="0055475D" w:rsidRPr="00FE7589">
        <w:rPr>
          <w:u w:val="single"/>
        </w:rPr>
        <w:t>Suffering</w:t>
      </w:r>
      <w:r w:rsidR="0055475D" w:rsidRPr="00FE7589">
        <w:t xml:space="preserve"> </w:t>
      </w:r>
      <w:r w:rsidR="0055475D" w:rsidRPr="00FE7589">
        <w:rPr>
          <w:u w:val="single"/>
        </w:rPr>
        <w:t>Servant</w:t>
      </w:r>
      <w:r w:rsidR="0055475D" w:rsidRPr="00FE7589">
        <w:t>.”</w:t>
      </w:r>
    </w:p>
    <w:p w14:paraId="4FF6D0A9" w14:textId="77777777" w:rsidR="0055475D" w:rsidRPr="00FE7589" w:rsidRDefault="0055475D" w:rsidP="006D03F3">
      <w:pPr>
        <w:pStyle w:val="A-DHafterCH"/>
        <w:tabs>
          <w:tab w:val="left" w:pos="270"/>
        </w:tabs>
        <w:ind w:left="270" w:hanging="270"/>
      </w:pPr>
      <w:r w:rsidRPr="00FE7589">
        <w:t>Article 50: Psalms: Guided by Poetry</w:t>
      </w:r>
    </w:p>
    <w:p w14:paraId="4AAFCDB8" w14:textId="77777777" w:rsidR="0055475D" w:rsidRPr="00FE7589" w:rsidRDefault="006613B2" w:rsidP="006D03F3">
      <w:pPr>
        <w:pStyle w:val="A-NumberList-level1-lessspaceafter"/>
        <w:tabs>
          <w:tab w:val="left" w:pos="270"/>
        </w:tabs>
        <w:ind w:left="270" w:hanging="270"/>
      </w:pPr>
      <w:r w:rsidRPr="00FE7589">
        <w:t>1.</w:t>
      </w:r>
      <w:r w:rsidRPr="00FE7589">
        <w:tab/>
      </w:r>
      <w:r w:rsidR="0055475D" w:rsidRPr="00FE7589">
        <w:t xml:space="preserve">The Psalms </w:t>
      </w:r>
      <w:r w:rsidR="00511615" w:rsidRPr="00FE7589">
        <w:t xml:space="preserve">are </w:t>
      </w:r>
      <w:r w:rsidR="00511615" w:rsidRPr="00FE7589">
        <w:rPr>
          <w:u w:val="single"/>
        </w:rPr>
        <w:t xml:space="preserve">songs </w:t>
      </w:r>
      <w:r w:rsidR="0055475D" w:rsidRPr="00FE7589">
        <w:t xml:space="preserve">used </w:t>
      </w:r>
      <w:r w:rsidR="00511615" w:rsidRPr="00FE7589">
        <w:t xml:space="preserve">for group and </w:t>
      </w:r>
      <w:r w:rsidR="00511615" w:rsidRPr="00FE7589">
        <w:rPr>
          <w:u w:val="single"/>
        </w:rPr>
        <w:t>personal</w:t>
      </w:r>
      <w:r w:rsidR="00511615" w:rsidRPr="00FE7589">
        <w:t xml:space="preserve"> prayer. Many were originally </w:t>
      </w:r>
      <w:r w:rsidR="00511615" w:rsidRPr="00FE7589">
        <w:rPr>
          <w:u w:val="single"/>
        </w:rPr>
        <w:t>sung</w:t>
      </w:r>
      <w:r w:rsidR="00511615" w:rsidRPr="00FE7589">
        <w:t xml:space="preserve"> </w:t>
      </w:r>
      <w:r w:rsidR="0055475D" w:rsidRPr="00FE7589">
        <w:t xml:space="preserve">during Israelite </w:t>
      </w:r>
      <w:r w:rsidR="0055475D" w:rsidRPr="00FE7589">
        <w:rPr>
          <w:u w:val="single"/>
        </w:rPr>
        <w:t>worship</w:t>
      </w:r>
      <w:r w:rsidR="00511615" w:rsidRPr="00FE7589">
        <w:t>.</w:t>
      </w:r>
      <w:r w:rsidR="0055475D" w:rsidRPr="00FE7589">
        <w:t xml:space="preserve"> Christians and Jews still sing them today.</w:t>
      </w:r>
    </w:p>
    <w:p w14:paraId="5573DC04" w14:textId="77777777" w:rsidR="0055475D" w:rsidRPr="00FE7589" w:rsidRDefault="006613B2" w:rsidP="006D03F3">
      <w:pPr>
        <w:pStyle w:val="A-NumberList-level1-lessspaceafter"/>
        <w:tabs>
          <w:tab w:val="left" w:pos="270"/>
        </w:tabs>
        <w:ind w:left="270" w:hanging="270"/>
      </w:pPr>
      <w:r w:rsidRPr="00FE7589">
        <w:t>2.</w:t>
      </w:r>
      <w:r w:rsidRPr="00FE7589">
        <w:tab/>
      </w:r>
      <w:r w:rsidR="0055475D" w:rsidRPr="00FE7589">
        <w:t xml:space="preserve">The Book of Psalms </w:t>
      </w:r>
      <w:r w:rsidR="00C61F7C" w:rsidRPr="00FE7589">
        <w:t>is</w:t>
      </w:r>
      <w:r w:rsidR="0055475D" w:rsidRPr="00FE7589">
        <w:t xml:space="preserve"> quoted in the </w:t>
      </w:r>
      <w:r w:rsidR="0055475D" w:rsidRPr="00FE7589">
        <w:rPr>
          <w:u w:val="single"/>
        </w:rPr>
        <w:t>New</w:t>
      </w:r>
      <w:r w:rsidR="0055475D" w:rsidRPr="00FE7589">
        <w:t xml:space="preserve"> </w:t>
      </w:r>
      <w:r w:rsidR="0055475D" w:rsidRPr="00FE7589">
        <w:rPr>
          <w:u w:val="single"/>
        </w:rPr>
        <w:t>Testament</w:t>
      </w:r>
      <w:r w:rsidR="0055475D" w:rsidRPr="00FE7589">
        <w:t xml:space="preserve"> more than any other Old Testament book.</w:t>
      </w:r>
    </w:p>
    <w:p w14:paraId="58CC6CEE" w14:textId="77777777" w:rsidR="0055475D" w:rsidRPr="00FE7589" w:rsidRDefault="006613B2" w:rsidP="006D03F3">
      <w:pPr>
        <w:pStyle w:val="A-NumberList-level1-lessspaceafter"/>
        <w:tabs>
          <w:tab w:val="left" w:pos="270"/>
        </w:tabs>
        <w:ind w:left="270" w:hanging="270"/>
      </w:pPr>
      <w:r w:rsidRPr="00FE7589">
        <w:t>3.</w:t>
      </w:r>
      <w:r w:rsidRPr="00FE7589">
        <w:tab/>
      </w:r>
      <w:r w:rsidR="0055475D" w:rsidRPr="00FE7589">
        <w:t xml:space="preserve">The </w:t>
      </w:r>
      <w:r w:rsidR="00511615" w:rsidRPr="00FE7589">
        <w:t xml:space="preserve">prophetic wisdom of the </w:t>
      </w:r>
      <w:r w:rsidR="0055475D" w:rsidRPr="00FE7589">
        <w:t>Psalms reassure</w:t>
      </w:r>
      <w:r w:rsidR="00511615" w:rsidRPr="00FE7589">
        <w:t>s</w:t>
      </w:r>
      <w:r w:rsidR="0055475D" w:rsidRPr="00FE7589">
        <w:t xml:space="preserve"> us that our </w:t>
      </w:r>
      <w:r w:rsidR="0055475D" w:rsidRPr="00FE7589">
        <w:rPr>
          <w:u w:val="single"/>
        </w:rPr>
        <w:t>suffering</w:t>
      </w:r>
      <w:r w:rsidR="0055475D" w:rsidRPr="00FE7589">
        <w:t xml:space="preserve"> can be a path to holiness.</w:t>
      </w:r>
    </w:p>
    <w:p w14:paraId="357BBA62" w14:textId="77777777" w:rsidR="0055475D" w:rsidRPr="00FE7589" w:rsidRDefault="006613B2" w:rsidP="006D03F3">
      <w:pPr>
        <w:pStyle w:val="A-NumberList-level1-spaceafter"/>
        <w:tabs>
          <w:tab w:val="left" w:pos="270"/>
        </w:tabs>
        <w:ind w:left="270"/>
      </w:pPr>
      <w:r w:rsidRPr="00FE7589">
        <w:t>4.</w:t>
      </w:r>
      <w:r w:rsidRPr="00FE7589">
        <w:tab/>
      </w:r>
      <w:r w:rsidR="001872E9" w:rsidRPr="00FE7589">
        <w:t xml:space="preserve">A </w:t>
      </w:r>
      <w:r w:rsidR="00916143" w:rsidRPr="00FE7589">
        <w:rPr>
          <w:u w:val="single"/>
        </w:rPr>
        <w:t>cornerstone</w:t>
      </w:r>
      <w:r w:rsidR="001872E9" w:rsidRPr="00FE7589">
        <w:t xml:space="preserve"> refers to the first stone laid in the construction of a </w:t>
      </w:r>
      <w:r w:rsidR="00291D85" w:rsidRPr="00FE7589">
        <w:rPr>
          <w:u w:val="single"/>
        </w:rPr>
        <w:t>building</w:t>
      </w:r>
      <w:r w:rsidR="001872E9" w:rsidRPr="00FE7589">
        <w:t xml:space="preserve"> or house. It is the </w:t>
      </w:r>
      <w:r w:rsidR="00291D85" w:rsidRPr="00FE7589">
        <w:rPr>
          <w:u w:val="single"/>
        </w:rPr>
        <w:t>most important</w:t>
      </w:r>
      <w:r w:rsidR="00291D85" w:rsidRPr="00FE7589">
        <w:t xml:space="preserve"> </w:t>
      </w:r>
      <w:r w:rsidR="001872E9" w:rsidRPr="00FE7589">
        <w:t xml:space="preserve">one because all of the other stones are set in </w:t>
      </w:r>
      <w:r w:rsidR="00291D85" w:rsidRPr="00FE7589">
        <w:rPr>
          <w:u w:val="single"/>
        </w:rPr>
        <w:t>relation</w:t>
      </w:r>
      <w:r w:rsidR="001872E9" w:rsidRPr="00FE7589">
        <w:t xml:space="preserve"> to that one. </w:t>
      </w:r>
    </w:p>
    <w:p w14:paraId="66AA05DC" w14:textId="77777777" w:rsidR="001872E9" w:rsidRPr="00FE7589" w:rsidRDefault="001872E9" w:rsidP="006D03F3">
      <w:pPr>
        <w:pStyle w:val="A-NumberList-level1-spaceafter"/>
        <w:tabs>
          <w:tab w:val="left" w:pos="270"/>
        </w:tabs>
        <w:ind w:left="270"/>
      </w:pPr>
      <w:r w:rsidRPr="00FE7589">
        <w:t>5.</w:t>
      </w:r>
      <w:r w:rsidR="005C7AFB" w:rsidRPr="00FE7589">
        <w:tab/>
      </w:r>
      <w:r w:rsidRPr="00FE7589">
        <w:t xml:space="preserve">Jesus quotes this </w:t>
      </w:r>
      <w:r w:rsidR="001354C8" w:rsidRPr="00FE7589">
        <w:rPr>
          <w:u w:val="single"/>
        </w:rPr>
        <w:t>psalm</w:t>
      </w:r>
      <w:r w:rsidRPr="00FE7589">
        <w:t xml:space="preserve"> when he tells a </w:t>
      </w:r>
      <w:r w:rsidR="001354C8" w:rsidRPr="00FE7589">
        <w:rPr>
          <w:u w:val="single"/>
        </w:rPr>
        <w:t>story</w:t>
      </w:r>
      <w:r w:rsidR="001354C8" w:rsidRPr="00FE7589">
        <w:t xml:space="preserve"> </w:t>
      </w:r>
      <w:r w:rsidRPr="00FE7589">
        <w:t>symbolizing how he will be put to</w:t>
      </w:r>
      <w:r w:rsidR="001354C8" w:rsidRPr="00FE7589">
        <w:t xml:space="preserve"> </w:t>
      </w:r>
      <w:r w:rsidR="001354C8" w:rsidRPr="00FE7589">
        <w:rPr>
          <w:u w:val="single"/>
        </w:rPr>
        <w:t>death</w:t>
      </w:r>
      <w:r w:rsidRPr="00FE7589">
        <w:t xml:space="preserve">. Psalm </w:t>
      </w:r>
      <w:r w:rsidR="001354C8" w:rsidRPr="00FE7589">
        <w:t>118</w:t>
      </w:r>
      <w:r w:rsidRPr="00FE7589">
        <w:t xml:space="preserve"> prophesies that the most important</w:t>
      </w:r>
      <w:r w:rsidR="001354C8" w:rsidRPr="00FE7589">
        <w:t xml:space="preserve"> </w:t>
      </w:r>
      <w:r w:rsidR="001354C8" w:rsidRPr="00FE7589">
        <w:rPr>
          <w:u w:val="single"/>
        </w:rPr>
        <w:t>foundation</w:t>
      </w:r>
      <w:r w:rsidR="001354C8" w:rsidRPr="00FE7589">
        <w:t xml:space="preserve"> </w:t>
      </w:r>
      <w:r w:rsidRPr="00FE7589">
        <w:t>of our faith, Jesus, our cornerstone and</w:t>
      </w:r>
      <w:r w:rsidR="001354C8" w:rsidRPr="00FE7589">
        <w:t xml:space="preserve"> </w:t>
      </w:r>
      <w:r w:rsidR="001354C8" w:rsidRPr="00FE7589">
        <w:rPr>
          <w:u w:val="single"/>
        </w:rPr>
        <w:t>Messiah</w:t>
      </w:r>
      <w:r w:rsidRPr="00FE7589">
        <w:t>, will first be</w:t>
      </w:r>
      <w:r w:rsidR="001354C8" w:rsidRPr="00FE7589">
        <w:t xml:space="preserve"> </w:t>
      </w:r>
      <w:r w:rsidR="001354C8" w:rsidRPr="00FE7589">
        <w:rPr>
          <w:u w:val="single"/>
        </w:rPr>
        <w:t>rejected</w:t>
      </w:r>
      <w:r w:rsidRPr="00FE7589">
        <w:t xml:space="preserve">. </w:t>
      </w:r>
    </w:p>
    <w:p w14:paraId="23AFB4F8" w14:textId="77777777" w:rsidR="001872E9" w:rsidRPr="00FE7589" w:rsidRDefault="001872E9" w:rsidP="006D03F3">
      <w:pPr>
        <w:pStyle w:val="A-NumberList-level1-spaceafter"/>
        <w:tabs>
          <w:tab w:val="left" w:pos="270"/>
        </w:tabs>
        <w:ind w:left="270"/>
      </w:pPr>
      <w:r w:rsidRPr="00FE7589">
        <w:t>6</w:t>
      </w:r>
      <w:r w:rsidR="006613B2" w:rsidRPr="00FE7589">
        <w:t>.</w:t>
      </w:r>
      <w:r w:rsidR="006613B2" w:rsidRPr="00FE7589">
        <w:tab/>
      </w:r>
      <w:r w:rsidRPr="00FE7589">
        <w:t>Rather than a sign of</w:t>
      </w:r>
      <w:r w:rsidR="001E305C" w:rsidRPr="00FE7589">
        <w:t xml:space="preserve"> </w:t>
      </w:r>
      <w:r w:rsidR="001E305C" w:rsidRPr="00FE7589">
        <w:rPr>
          <w:u w:val="single"/>
        </w:rPr>
        <w:t>doubt</w:t>
      </w:r>
      <w:r w:rsidRPr="00FE7589">
        <w:t xml:space="preserve">, Jesus’ quotation of the first line of </w:t>
      </w:r>
      <w:r w:rsidR="001E305C" w:rsidRPr="00FE7589">
        <w:rPr>
          <w:u w:val="single"/>
        </w:rPr>
        <w:t>Psalm</w:t>
      </w:r>
      <w:r w:rsidRPr="00FE7589">
        <w:t xml:space="preserve"> 22 actually points to his </w:t>
      </w:r>
      <w:r w:rsidR="001E305C" w:rsidRPr="00FE7589">
        <w:rPr>
          <w:u w:val="single"/>
        </w:rPr>
        <w:t>ultimate</w:t>
      </w:r>
      <w:r w:rsidRPr="00FE7589">
        <w:t xml:space="preserve"> trust in God despite his </w:t>
      </w:r>
      <w:r w:rsidR="001E305C" w:rsidRPr="00FE7589">
        <w:rPr>
          <w:u w:val="single"/>
        </w:rPr>
        <w:t>present</w:t>
      </w:r>
      <w:r w:rsidRPr="00FE7589">
        <w:t xml:space="preserve"> suffering.  </w:t>
      </w:r>
    </w:p>
    <w:p w14:paraId="26BE6516" w14:textId="77777777" w:rsidR="00075C53" w:rsidRPr="00FE7589" w:rsidRDefault="00075C53" w:rsidP="006D03F3">
      <w:pPr>
        <w:pStyle w:val="A-NumberList-level1-spaceafter"/>
        <w:tabs>
          <w:tab w:val="left" w:pos="270"/>
        </w:tabs>
        <w:ind w:left="270"/>
      </w:pPr>
      <w:r w:rsidRPr="00FE7589">
        <w:t>7.</w:t>
      </w:r>
      <w:r w:rsidR="00234FED" w:rsidRPr="00FE7589">
        <w:tab/>
      </w:r>
      <w:r w:rsidRPr="00FE7589">
        <w:t xml:space="preserve">The </w:t>
      </w:r>
      <w:r w:rsidR="0093612B" w:rsidRPr="00FE7589">
        <w:rPr>
          <w:u w:val="single"/>
        </w:rPr>
        <w:t>Psalms</w:t>
      </w:r>
      <w:r w:rsidRPr="00FE7589">
        <w:t xml:space="preserve"> reflect the hope for a </w:t>
      </w:r>
      <w:r w:rsidR="0093612B" w:rsidRPr="00FE7589">
        <w:rPr>
          <w:u w:val="single"/>
        </w:rPr>
        <w:t>savior</w:t>
      </w:r>
      <w:r w:rsidRPr="00FE7589">
        <w:t xml:space="preserve"> that is ultimately fulfilled in Jesus Christ.</w:t>
      </w:r>
    </w:p>
    <w:p w14:paraId="7138D268" w14:textId="77777777" w:rsidR="0055475D" w:rsidRPr="005511A8" w:rsidRDefault="0055475D" w:rsidP="005511A8">
      <w:pPr>
        <w:tabs>
          <w:tab w:val="left" w:pos="270"/>
        </w:tabs>
        <w:spacing w:before="240" w:after="120"/>
        <w:ind w:left="274" w:hanging="274"/>
        <w:rPr>
          <w:rFonts w:ascii="Arial" w:hAnsi="Arial" w:cs="Arial"/>
          <w:b/>
          <w:bCs/>
          <w:sz w:val="27"/>
          <w:szCs w:val="27"/>
        </w:rPr>
      </w:pPr>
      <w:r w:rsidRPr="005511A8">
        <w:rPr>
          <w:rFonts w:ascii="Arial" w:hAnsi="Arial" w:cs="Arial"/>
          <w:b/>
          <w:bCs/>
          <w:sz w:val="27"/>
          <w:szCs w:val="27"/>
        </w:rPr>
        <w:t>Article 51: Previews: Moses, Joshua, David</w:t>
      </w:r>
    </w:p>
    <w:p w14:paraId="2BECE2AF" w14:textId="77777777" w:rsidR="0055475D" w:rsidRPr="00FE7589" w:rsidRDefault="00515264" w:rsidP="006D03F3">
      <w:pPr>
        <w:pStyle w:val="A-NumberList-level1-lessspaceafter"/>
        <w:tabs>
          <w:tab w:val="left" w:pos="270"/>
        </w:tabs>
        <w:ind w:left="270" w:hanging="270"/>
      </w:pPr>
      <w:r w:rsidRPr="00FE7589">
        <w:t>1.</w:t>
      </w:r>
      <w:r w:rsidRPr="00FE7589">
        <w:tab/>
      </w:r>
      <w:r w:rsidR="009066B0" w:rsidRPr="00FE7589">
        <w:t xml:space="preserve">Numerous people in the </w:t>
      </w:r>
      <w:r w:rsidR="00435E09" w:rsidRPr="00FE7589">
        <w:rPr>
          <w:u w:val="single"/>
        </w:rPr>
        <w:t>Old</w:t>
      </w:r>
      <w:r w:rsidR="00435E09" w:rsidRPr="00FE7589">
        <w:t xml:space="preserve"> </w:t>
      </w:r>
      <w:r w:rsidR="00435E09" w:rsidRPr="00FE7589">
        <w:rPr>
          <w:u w:val="single"/>
        </w:rPr>
        <w:t>Testament</w:t>
      </w:r>
      <w:r w:rsidR="00435E09" w:rsidRPr="00FE7589">
        <w:t xml:space="preserve"> </w:t>
      </w:r>
      <w:r w:rsidR="009066B0" w:rsidRPr="00FE7589">
        <w:t xml:space="preserve">give us a </w:t>
      </w:r>
      <w:r w:rsidR="00435E09" w:rsidRPr="00FE7589">
        <w:rPr>
          <w:u w:val="single"/>
        </w:rPr>
        <w:t>preview</w:t>
      </w:r>
      <w:r w:rsidR="009066B0" w:rsidRPr="00FE7589">
        <w:t xml:space="preserve"> of what is to come in the New Testament. Notable Old Testament figures who accomplished this are Moses, </w:t>
      </w:r>
      <w:r w:rsidR="00395BC6" w:rsidRPr="00FE7589">
        <w:rPr>
          <w:u w:val="single"/>
        </w:rPr>
        <w:t>Joshua</w:t>
      </w:r>
      <w:r w:rsidR="009066B0" w:rsidRPr="00FE7589">
        <w:t>, and King David.</w:t>
      </w:r>
    </w:p>
    <w:p w14:paraId="39C113A3" w14:textId="77777777" w:rsidR="0055475D" w:rsidRPr="00FE7589" w:rsidRDefault="00515264" w:rsidP="006D03F3">
      <w:pPr>
        <w:pStyle w:val="A-NumberList-level1-lessspaceafter"/>
        <w:tabs>
          <w:tab w:val="left" w:pos="270"/>
        </w:tabs>
        <w:ind w:left="270" w:hanging="270"/>
      </w:pPr>
      <w:r w:rsidRPr="00FE7589">
        <w:t>2.</w:t>
      </w:r>
      <w:r w:rsidRPr="00FE7589">
        <w:tab/>
      </w:r>
      <w:r w:rsidR="009066B0" w:rsidRPr="00FE7589">
        <w:t>Matthew’s audience</w:t>
      </w:r>
      <w:r w:rsidR="0055475D" w:rsidRPr="00FE7589">
        <w:t xml:space="preserve"> is primarily </w:t>
      </w:r>
      <w:r w:rsidR="0055475D" w:rsidRPr="00FE7589">
        <w:rPr>
          <w:u w:val="single"/>
        </w:rPr>
        <w:t>Jewish</w:t>
      </w:r>
      <w:r w:rsidR="0055475D" w:rsidRPr="00FE7589">
        <w:t xml:space="preserve"> </w:t>
      </w:r>
      <w:r w:rsidR="0055475D" w:rsidRPr="00FE7589">
        <w:rPr>
          <w:u w:val="single"/>
        </w:rPr>
        <w:t>Christians</w:t>
      </w:r>
      <w:r w:rsidR="0055475D" w:rsidRPr="00FE7589">
        <w:t xml:space="preserve"> who want to understand better how Jesus fits into their history and faith.</w:t>
      </w:r>
    </w:p>
    <w:p w14:paraId="3F1B39AB" w14:textId="77777777" w:rsidR="0055475D" w:rsidRPr="00FE7589" w:rsidRDefault="00515264" w:rsidP="006D03F3">
      <w:pPr>
        <w:pStyle w:val="A-NumberList-level1-lessspaceafter"/>
        <w:tabs>
          <w:tab w:val="left" w:pos="270"/>
        </w:tabs>
        <w:ind w:left="270" w:hanging="270"/>
      </w:pPr>
      <w:r w:rsidRPr="00FE7589">
        <w:t>3.</w:t>
      </w:r>
      <w:r w:rsidRPr="00FE7589">
        <w:tab/>
      </w:r>
      <w:r w:rsidR="0055475D" w:rsidRPr="00FE7589">
        <w:t xml:space="preserve">Throughout the Gospel, the author of Matthew offers his Jewish audience a portrayal of Jesus as the </w:t>
      </w:r>
      <w:r w:rsidR="0055475D" w:rsidRPr="00FE7589">
        <w:rPr>
          <w:u w:val="single"/>
        </w:rPr>
        <w:t>New</w:t>
      </w:r>
      <w:r w:rsidR="0055475D" w:rsidRPr="00FE7589">
        <w:t xml:space="preserve"> </w:t>
      </w:r>
      <w:r w:rsidR="0055475D" w:rsidRPr="00FE7589">
        <w:rPr>
          <w:u w:val="single"/>
        </w:rPr>
        <w:t>Moses</w:t>
      </w:r>
      <w:r w:rsidR="0055475D" w:rsidRPr="00FE7589">
        <w:t>.</w:t>
      </w:r>
    </w:p>
    <w:p w14:paraId="12802CB7" w14:textId="77777777" w:rsidR="0055475D" w:rsidRPr="00FE7589" w:rsidRDefault="00515264" w:rsidP="006D03F3">
      <w:pPr>
        <w:pStyle w:val="A-NumberList-level1-lessspaceafter"/>
        <w:tabs>
          <w:tab w:val="left" w:pos="270"/>
        </w:tabs>
        <w:ind w:left="270" w:hanging="270"/>
        <w:rPr>
          <w:u w:val="single"/>
        </w:rPr>
      </w:pPr>
      <w:r w:rsidRPr="00FE7589">
        <w:t>4.</w:t>
      </w:r>
      <w:r w:rsidRPr="00FE7589">
        <w:tab/>
      </w:r>
      <w:r w:rsidR="0055475D" w:rsidRPr="00FE7589">
        <w:rPr>
          <w:i/>
        </w:rPr>
        <w:t>Jesus</w:t>
      </w:r>
      <w:r w:rsidR="0055475D" w:rsidRPr="00FE7589">
        <w:t xml:space="preserve"> is the Greek form of the Hebrew name </w:t>
      </w:r>
      <w:r w:rsidR="0055475D" w:rsidRPr="00FE7589">
        <w:rPr>
          <w:i/>
          <w:u w:val="single"/>
        </w:rPr>
        <w:t>Yeshua</w:t>
      </w:r>
      <w:r w:rsidR="0055475D" w:rsidRPr="00FE7589">
        <w:t xml:space="preserve"> or, as we say it, </w:t>
      </w:r>
      <w:r w:rsidR="0055475D" w:rsidRPr="00FE7589">
        <w:rPr>
          <w:u w:val="single"/>
        </w:rPr>
        <w:t>Joshua</w:t>
      </w:r>
      <w:r w:rsidR="0055475D" w:rsidRPr="00FE7589">
        <w:t xml:space="preserve">. </w:t>
      </w:r>
      <w:r w:rsidR="009066B0" w:rsidRPr="00FE7589">
        <w:t>The name means “</w:t>
      </w:r>
      <w:r w:rsidR="009066B0" w:rsidRPr="00FE7589">
        <w:rPr>
          <w:u w:val="single"/>
        </w:rPr>
        <w:t>God saves</w:t>
      </w:r>
      <w:r w:rsidR="009066B0" w:rsidRPr="00FE7589">
        <w:t>.”</w:t>
      </w:r>
      <w:r w:rsidR="00395BC6" w:rsidRPr="00FE7589">
        <w:t xml:space="preserve"> </w:t>
      </w:r>
      <w:r w:rsidR="0055475D" w:rsidRPr="00FE7589">
        <w:t xml:space="preserve">It should be no surprise then that </w:t>
      </w:r>
      <w:r w:rsidR="0055475D" w:rsidRPr="00FE7589">
        <w:rPr>
          <w:u w:val="single"/>
        </w:rPr>
        <w:t>Joshua</w:t>
      </w:r>
      <w:r w:rsidR="0055475D" w:rsidRPr="00FE7589">
        <w:t xml:space="preserve">—the successor to </w:t>
      </w:r>
      <w:r w:rsidR="0055475D" w:rsidRPr="00FE7589">
        <w:rPr>
          <w:u w:val="single"/>
        </w:rPr>
        <w:t>Moses</w:t>
      </w:r>
      <w:r w:rsidR="0055475D" w:rsidRPr="00FE7589">
        <w:t>—also prefigures Jesus Christ.</w:t>
      </w:r>
    </w:p>
    <w:p w14:paraId="5A4028EB" w14:textId="77777777" w:rsidR="0055475D" w:rsidRPr="00FE7589" w:rsidRDefault="00515264" w:rsidP="006D03F3">
      <w:pPr>
        <w:pStyle w:val="A-NumberList-level1-lessspaceafter"/>
        <w:tabs>
          <w:tab w:val="left" w:pos="270"/>
        </w:tabs>
        <w:ind w:left="270" w:hanging="270"/>
      </w:pPr>
      <w:r w:rsidRPr="00FE7589">
        <w:t>5.</w:t>
      </w:r>
      <w:r w:rsidRPr="00FE7589">
        <w:tab/>
      </w:r>
      <w:r w:rsidR="009066B0" w:rsidRPr="00FE7589">
        <w:t xml:space="preserve">King David’s rule of Israel offers a </w:t>
      </w:r>
      <w:r w:rsidR="009066B0" w:rsidRPr="00FE7589">
        <w:rPr>
          <w:u w:val="single"/>
        </w:rPr>
        <w:t>hint</w:t>
      </w:r>
      <w:r w:rsidR="009066B0" w:rsidRPr="00FE7589">
        <w:t xml:space="preserve"> as to Jesus’ own </w:t>
      </w:r>
      <w:r w:rsidR="009066B0" w:rsidRPr="00FE7589">
        <w:rPr>
          <w:u w:val="single"/>
        </w:rPr>
        <w:t>leadership</w:t>
      </w:r>
      <w:r w:rsidR="009066B0" w:rsidRPr="00FE7589">
        <w:t xml:space="preserve"> as the Messiah. Though he certainly was not perfect, </w:t>
      </w:r>
      <w:r w:rsidR="009066B0" w:rsidRPr="00FE7589">
        <w:rPr>
          <w:u w:val="single"/>
        </w:rPr>
        <w:t>David</w:t>
      </w:r>
      <w:r w:rsidR="009066B0" w:rsidRPr="00FE7589">
        <w:t xml:space="preserve"> was faithful to God. His </w:t>
      </w:r>
      <w:r w:rsidR="009066B0" w:rsidRPr="00FE7589">
        <w:rPr>
          <w:u w:val="single"/>
        </w:rPr>
        <w:t>leadership</w:t>
      </w:r>
      <w:r w:rsidR="009066B0" w:rsidRPr="00FE7589">
        <w:t xml:space="preserve"> of Israel gives a taste of what the </w:t>
      </w:r>
      <w:r w:rsidR="009066B0" w:rsidRPr="00FE7589">
        <w:rPr>
          <w:u w:val="single"/>
        </w:rPr>
        <w:t>Kingdom</w:t>
      </w:r>
      <w:r w:rsidR="009066B0" w:rsidRPr="00FE7589">
        <w:t xml:space="preserve"> of </w:t>
      </w:r>
      <w:r w:rsidR="009066B0" w:rsidRPr="00FE7589">
        <w:rPr>
          <w:u w:val="single"/>
        </w:rPr>
        <w:t>God</w:t>
      </w:r>
      <w:r w:rsidR="009066B0" w:rsidRPr="00FE7589">
        <w:t xml:space="preserve"> will be like with </w:t>
      </w:r>
      <w:r w:rsidR="009066B0" w:rsidRPr="00FE7589">
        <w:rPr>
          <w:u w:val="single"/>
        </w:rPr>
        <w:t>Jesus</w:t>
      </w:r>
      <w:r w:rsidR="009066B0" w:rsidRPr="00FE7589">
        <w:t xml:space="preserve"> as king.</w:t>
      </w:r>
    </w:p>
    <w:p w14:paraId="6A6EA14D" w14:textId="77777777" w:rsidR="00F34C19" w:rsidRDefault="00F34C19" w:rsidP="006D03F3">
      <w:pPr>
        <w:pStyle w:val="A-NumberList-level1-lessspaceafter"/>
        <w:tabs>
          <w:tab w:val="left" w:pos="270"/>
        </w:tabs>
        <w:ind w:left="270" w:hanging="270"/>
      </w:pPr>
    </w:p>
    <w:p w14:paraId="312EF053" w14:textId="77777777" w:rsidR="00CA248A" w:rsidRDefault="00CA248A" w:rsidP="006D03F3">
      <w:pPr>
        <w:pStyle w:val="A-NumberList-level1-lessspaceafter"/>
        <w:tabs>
          <w:tab w:val="left" w:pos="270"/>
        </w:tabs>
        <w:ind w:left="270" w:hanging="270"/>
      </w:pPr>
    </w:p>
    <w:p w14:paraId="70C66276" w14:textId="77777777" w:rsidR="00CA248A" w:rsidRPr="00FE7589" w:rsidRDefault="00CA248A" w:rsidP="006D03F3">
      <w:pPr>
        <w:pStyle w:val="A-NumberList-level1-lessspaceafter"/>
        <w:tabs>
          <w:tab w:val="left" w:pos="270"/>
        </w:tabs>
        <w:ind w:left="270" w:hanging="270"/>
      </w:pPr>
    </w:p>
    <w:p w14:paraId="05BC3F8F" w14:textId="1FB69CF9" w:rsidR="006C199B" w:rsidRPr="00FE7589" w:rsidRDefault="0055475D" w:rsidP="005511A8">
      <w:pPr>
        <w:pStyle w:val="A-PermissionAcks"/>
        <w:spacing w:before="0"/>
      </w:pPr>
      <w:r w:rsidRPr="00FE7589">
        <w:t xml:space="preserve">(Scripture quotations on this </w:t>
      </w:r>
      <w:r w:rsidR="00C61F7C" w:rsidRPr="00FE7589">
        <w:t>answer key</w:t>
      </w:r>
      <w:r w:rsidRPr="00FE7589">
        <w:t xml:space="preserve"> are taken from the </w:t>
      </w:r>
      <w:r w:rsidRPr="00FE7589">
        <w:rPr>
          <w:rFonts w:cs="MinionPro-It"/>
          <w:i/>
          <w:iCs/>
        </w:rPr>
        <w:t xml:space="preserve">New American Bible, revised edition </w:t>
      </w:r>
      <w:r w:rsidRPr="00FE7589">
        <w:t>© 2010, 1991, 1986, 1970 Confraternity of Christian Doctrine, Inc., Washington, DC. All Rights Reserved. No part of this work may be reproduced or transmitted in any form or by any means, electronic or mechanical, including photocopying, recording, or by any information storage and retrieval system, without permission in writing from the copyright owners.</w:t>
      </w:r>
    </w:p>
    <w:p w14:paraId="21DEF9A3" w14:textId="77777777" w:rsidR="00F34C19" w:rsidRPr="0045409A" w:rsidRDefault="00F34C19" w:rsidP="005511A8">
      <w:pPr>
        <w:pStyle w:val="A-PermissionAcks"/>
        <w:spacing w:before="0"/>
        <w:ind w:firstLine="360"/>
      </w:pPr>
      <w:r w:rsidRPr="00FE7589">
        <w:t xml:space="preserve">The quotation on this </w:t>
      </w:r>
      <w:r w:rsidR="00434168">
        <w:t>answer key</w:t>
      </w:r>
      <w:r w:rsidRPr="00FE7589">
        <w:t xml:space="preserve"> marked </w:t>
      </w:r>
      <w:r w:rsidRPr="00FE7589">
        <w:rPr>
          <w:i/>
        </w:rPr>
        <w:t>Catechism of the Catholic Church</w:t>
      </w:r>
      <w:r w:rsidRPr="00FE7589">
        <w:t xml:space="preserve"> is from the English translation of the </w:t>
      </w:r>
      <w:r w:rsidRPr="00FE7589">
        <w:rPr>
          <w:i/>
          <w:iCs/>
        </w:rPr>
        <w:t xml:space="preserve">Catechism of the Catholic Church </w:t>
      </w:r>
      <w:r w:rsidRPr="00FE7589">
        <w:t xml:space="preserve">for use in the United States of America, second edition. Copyright © 1994 by the United States Catholic Conference, Inc.—Libreria Editrice Vaticana [LEV]. English translation of the </w:t>
      </w:r>
      <w:r w:rsidRPr="00FE7589">
        <w:rPr>
          <w:i/>
          <w:iCs/>
        </w:rPr>
        <w:t xml:space="preserve">Catechism of the Catholic Church: Modifications from the Editio Typica </w:t>
      </w:r>
      <w:r w:rsidRPr="00FE7589">
        <w:t>copyright © 1997 by the United States Catholic Conference, Inc.—LEV.)</w:t>
      </w:r>
    </w:p>
    <w:sectPr w:rsidR="00F34C19" w:rsidRPr="0045409A" w:rsidSect="005511A8">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71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690170" w14:textId="77777777" w:rsidR="0046711C" w:rsidRDefault="0046711C" w:rsidP="004D0079">
      <w:r>
        <w:separator/>
      </w:r>
    </w:p>
    <w:p w14:paraId="1C68E41B" w14:textId="77777777" w:rsidR="0046711C" w:rsidRDefault="0046711C"/>
  </w:endnote>
  <w:endnote w:type="continuationSeparator" w:id="0">
    <w:p w14:paraId="48F974E3" w14:textId="77777777" w:rsidR="0046711C" w:rsidRDefault="0046711C" w:rsidP="004D0079">
      <w:r>
        <w:continuationSeparator/>
      </w:r>
    </w:p>
    <w:p w14:paraId="2506071A" w14:textId="77777777" w:rsidR="0046711C" w:rsidRDefault="004671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MinionPro-I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B08267"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53DA771F" w14:textId="77777777" w:rsidR="00FE5D24" w:rsidRPr="00F82D2A" w:rsidRDefault="000D4538" w:rsidP="000E7920">
        <w:pPr>
          <w:ind w:left="-180"/>
        </w:pPr>
        <w:r>
          <w:rPr>
            <w:noProof/>
          </w:rPr>
          <mc:AlternateContent>
            <mc:Choice Requires="wps">
              <w:drawing>
                <wp:anchor distT="0" distB="0" distL="114300" distR="114300" simplePos="0" relativeHeight="251657216" behindDoc="0" locked="1" layoutInCell="0" allowOverlap="1" wp14:anchorId="557E72E1" wp14:editId="6F0A03AB">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CA8096"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1D01F6">
                                <w:rPr>
                                  <w:rFonts w:ascii="Arial" w:hAnsi="Arial" w:cs="Arial"/>
                                  <w:noProof/>
                                  <w:color w:val="000000" w:themeColor="text1"/>
                                  <w:sz w:val="18"/>
                                  <w:szCs w:val="18"/>
                                </w:rPr>
                                <w:t>5</w:t>
                              </w:r>
                              <w:r w:rsidRPr="00F97D79">
                                <w:rPr>
                                  <w:rFonts w:ascii="Arial" w:hAnsi="Arial" w:cs="Arial"/>
                                  <w:noProof/>
                                  <w:color w:val="000000" w:themeColor="text1"/>
                                  <w:sz w:val="18"/>
                                  <w:szCs w:val="18"/>
                                </w:rPr>
                                <w:fldChar w:fldCharType="end"/>
                              </w:r>
                            </w:p>
                            <w:p w14:paraId="13B3D11D"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B21FA2">
                                <w:rPr>
                                  <w:rFonts w:ascii="Arial" w:hAnsi="Arial" w:cs="Arial"/>
                                  <w:color w:val="000000"/>
                                  <w:sz w:val="18"/>
                                  <w:szCs w:val="18"/>
                                </w:rPr>
                                <w:t>006113</w:t>
                              </w:r>
                            </w:p>
                            <w:p w14:paraId="7469F81C"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7E72E1"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14:paraId="20CA8096"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1D01F6">
                          <w:rPr>
                            <w:rFonts w:ascii="Arial" w:hAnsi="Arial" w:cs="Arial"/>
                            <w:noProof/>
                            <w:color w:val="000000" w:themeColor="text1"/>
                            <w:sz w:val="18"/>
                            <w:szCs w:val="18"/>
                          </w:rPr>
                          <w:t>5</w:t>
                        </w:r>
                        <w:r w:rsidRPr="00F97D79">
                          <w:rPr>
                            <w:rFonts w:ascii="Arial" w:hAnsi="Arial" w:cs="Arial"/>
                            <w:noProof/>
                            <w:color w:val="000000" w:themeColor="text1"/>
                            <w:sz w:val="18"/>
                            <w:szCs w:val="18"/>
                          </w:rPr>
                          <w:fldChar w:fldCharType="end"/>
                        </w:r>
                      </w:p>
                      <w:p w14:paraId="13B3D11D"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B21FA2">
                          <w:rPr>
                            <w:rFonts w:ascii="Arial" w:hAnsi="Arial" w:cs="Arial"/>
                            <w:color w:val="000000"/>
                            <w:sz w:val="18"/>
                            <w:szCs w:val="18"/>
                          </w:rPr>
                          <w:t>006113</w:t>
                        </w:r>
                      </w:p>
                      <w:p w14:paraId="7469F81C"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59264" behindDoc="0" locked="0" layoutInCell="1" allowOverlap="1" wp14:anchorId="6E3BA078" wp14:editId="0088046C">
              <wp:simplePos x="0" y="0"/>
              <wp:positionH relativeFrom="column">
                <wp:posOffset>19050</wp:posOffset>
              </wp:positionH>
              <wp:positionV relativeFrom="paragraph">
                <wp:posOffset>-253365</wp:posOffset>
              </wp:positionV>
              <wp:extent cx="443865" cy="426720"/>
              <wp:effectExtent l="0" t="0" r="0" b="0"/>
              <wp:wrapSquare wrapText="bothSides"/>
              <wp:docPr id="7"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8A5A1" w14:textId="77777777" w:rsidR="00FE5D24" w:rsidRDefault="006515F4">
    <w:r>
      <w:rPr>
        <w:noProof/>
      </w:rPr>
      <mc:AlternateContent>
        <mc:Choice Requires="wps">
          <w:drawing>
            <wp:anchor distT="0" distB="0" distL="114300" distR="114300" simplePos="0" relativeHeight="251655168" behindDoc="0" locked="1" layoutInCell="0" allowOverlap="1" wp14:anchorId="7D1E5B34" wp14:editId="109DCE09">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D050B1"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14:paraId="20B46DF8"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55475D">
                            <w:rPr>
                              <w:rFonts w:ascii="Arial" w:hAnsi="Arial" w:cs="Arial"/>
                              <w:color w:val="000000"/>
                              <w:sz w:val="18"/>
                              <w:szCs w:val="18"/>
                            </w:rPr>
                            <w:t>006113</w:t>
                          </w:r>
                        </w:p>
                        <w:p w14:paraId="44EB8A80"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1E5B34"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14:paraId="26D050B1"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14:paraId="20B46DF8"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55475D">
                      <w:rPr>
                        <w:rFonts w:ascii="Arial" w:hAnsi="Arial" w:cs="Arial"/>
                        <w:color w:val="000000"/>
                        <w:sz w:val="18"/>
                        <w:szCs w:val="18"/>
                      </w:rPr>
                      <w:t>006113</w:t>
                    </w:r>
                  </w:p>
                  <w:p w14:paraId="44EB8A80"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10F5DCC1" wp14:editId="43229568">
          <wp:extent cx="444413" cy="427320"/>
          <wp:effectExtent l="19050" t="0" r="0" b="0"/>
          <wp:docPr id="8"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D5B8A1" w14:textId="77777777" w:rsidR="0046711C" w:rsidRDefault="0046711C" w:rsidP="004D0079">
      <w:r>
        <w:separator/>
      </w:r>
    </w:p>
    <w:p w14:paraId="7918CF8D" w14:textId="77777777" w:rsidR="0046711C" w:rsidRDefault="0046711C"/>
  </w:footnote>
  <w:footnote w:type="continuationSeparator" w:id="0">
    <w:p w14:paraId="5E1866F2" w14:textId="77777777" w:rsidR="0046711C" w:rsidRDefault="0046711C" w:rsidP="004D0079">
      <w:r>
        <w:continuationSeparator/>
      </w:r>
    </w:p>
    <w:p w14:paraId="69323F9B" w14:textId="77777777" w:rsidR="0046711C" w:rsidRDefault="004671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C6B1F" w14:textId="77777777" w:rsidR="00FE5D24" w:rsidRDefault="00FE5D24"/>
  <w:p w14:paraId="2276442D"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78831E" w14:textId="77777777" w:rsidR="00FE5D24" w:rsidRPr="00634278" w:rsidRDefault="00B21FA2" w:rsidP="00634278">
    <w:pPr>
      <w:pStyle w:val="A-Header-articletitlepage2"/>
    </w:pPr>
    <w:r>
      <w:t xml:space="preserve">Unit 3 </w:t>
    </w:r>
    <w:r w:rsidRPr="003E2E61">
      <w:t>Reading Guide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9EFB76" w14:textId="77777777"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A5E57F9"/>
    <w:multiLevelType w:val="hybridMultilevel"/>
    <w:tmpl w:val="07D4B5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4D6770"/>
    <w:multiLevelType w:val="hybridMultilevel"/>
    <w:tmpl w:val="B9DCC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6135F9E"/>
    <w:multiLevelType w:val="hybridMultilevel"/>
    <w:tmpl w:val="3A4E15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 w15:restartNumberingAfterBreak="0">
    <w:nsid w:val="2E6A4207"/>
    <w:multiLevelType w:val="hybridMultilevel"/>
    <w:tmpl w:val="4A02A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9"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15:restartNumberingAfterBreak="0">
    <w:nsid w:val="32162871"/>
    <w:multiLevelType w:val="hybridMultilevel"/>
    <w:tmpl w:val="15D03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147EED"/>
    <w:multiLevelType w:val="hybridMultilevel"/>
    <w:tmpl w:val="E3CC9806"/>
    <w:lvl w:ilvl="0" w:tplc="706AF71E">
      <w:start w:val="1"/>
      <w:numFmt w:val="decimal"/>
      <w:lvlText w:val="%1."/>
      <w:lvlJc w:val="left"/>
      <w:pPr>
        <w:ind w:left="446" w:hanging="360"/>
      </w:pPr>
      <w:rPr>
        <w:rFonts w:hint="default"/>
      </w:rPr>
    </w:lvl>
    <w:lvl w:ilvl="1" w:tplc="04090019" w:tentative="1">
      <w:start w:val="1"/>
      <w:numFmt w:val="lowerLetter"/>
      <w:lvlText w:val="%2."/>
      <w:lvlJc w:val="left"/>
      <w:pPr>
        <w:ind w:left="1166" w:hanging="360"/>
      </w:pPr>
    </w:lvl>
    <w:lvl w:ilvl="2" w:tplc="0409001B" w:tentative="1">
      <w:start w:val="1"/>
      <w:numFmt w:val="lowerRoman"/>
      <w:lvlText w:val="%3."/>
      <w:lvlJc w:val="right"/>
      <w:pPr>
        <w:ind w:left="1886" w:hanging="180"/>
      </w:pPr>
    </w:lvl>
    <w:lvl w:ilvl="3" w:tplc="0409000F" w:tentative="1">
      <w:start w:val="1"/>
      <w:numFmt w:val="decimal"/>
      <w:lvlText w:val="%4."/>
      <w:lvlJc w:val="left"/>
      <w:pPr>
        <w:ind w:left="2606" w:hanging="360"/>
      </w:pPr>
    </w:lvl>
    <w:lvl w:ilvl="4" w:tplc="04090019" w:tentative="1">
      <w:start w:val="1"/>
      <w:numFmt w:val="lowerLetter"/>
      <w:lvlText w:val="%5."/>
      <w:lvlJc w:val="left"/>
      <w:pPr>
        <w:ind w:left="3326" w:hanging="360"/>
      </w:pPr>
    </w:lvl>
    <w:lvl w:ilvl="5" w:tplc="0409001B" w:tentative="1">
      <w:start w:val="1"/>
      <w:numFmt w:val="lowerRoman"/>
      <w:lvlText w:val="%6."/>
      <w:lvlJc w:val="right"/>
      <w:pPr>
        <w:ind w:left="4046" w:hanging="180"/>
      </w:pPr>
    </w:lvl>
    <w:lvl w:ilvl="6" w:tplc="0409000F" w:tentative="1">
      <w:start w:val="1"/>
      <w:numFmt w:val="decimal"/>
      <w:lvlText w:val="%7."/>
      <w:lvlJc w:val="left"/>
      <w:pPr>
        <w:ind w:left="4766" w:hanging="360"/>
      </w:pPr>
    </w:lvl>
    <w:lvl w:ilvl="7" w:tplc="04090019" w:tentative="1">
      <w:start w:val="1"/>
      <w:numFmt w:val="lowerLetter"/>
      <w:lvlText w:val="%8."/>
      <w:lvlJc w:val="left"/>
      <w:pPr>
        <w:ind w:left="5486" w:hanging="360"/>
      </w:pPr>
    </w:lvl>
    <w:lvl w:ilvl="8" w:tplc="0409001B" w:tentative="1">
      <w:start w:val="1"/>
      <w:numFmt w:val="lowerRoman"/>
      <w:lvlText w:val="%9."/>
      <w:lvlJc w:val="right"/>
      <w:pPr>
        <w:ind w:left="6206" w:hanging="180"/>
      </w:pPr>
    </w:lvl>
  </w:abstractNum>
  <w:abstractNum w:abstractNumId="14" w15:restartNumberingAfterBreak="0">
    <w:nsid w:val="377704CD"/>
    <w:multiLevelType w:val="hybridMultilevel"/>
    <w:tmpl w:val="0B7AB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4323F0"/>
    <w:multiLevelType w:val="hybridMultilevel"/>
    <w:tmpl w:val="3EBE61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2D02D4"/>
    <w:multiLevelType w:val="hybridMultilevel"/>
    <w:tmpl w:val="719C0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6411E6"/>
    <w:multiLevelType w:val="hybridMultilevel"/>
    <w:tmpl w:val="8812C1CC"/>
    <w:lvl w:ilvl="0" w:tplc="7E80971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8" w15:restartNumberingAfterBreak="0">
    <w:nsid w:val="40937F6B"/>
    <w:multiLevelType w:val="hybridMultilevel"/>
    <w:tmpl w:val="372A9B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FB1C21"/>
    <w:multiLevelType w:val="hybridMultilevel"/>
    <w:tmpl w:val="1B3421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A1761E0"/>
    <w:multiLevelType w:val="hybridMultilevel"/>
    <w:tmpl w:val="0D6682FC"/>
    <w:lvl w:ilvl="0" w:tplc="FA2E5728">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4" w15:restartNumberingAfterBreak="0">
    <w:nsid w:val="5A663F94"/>
    <w:multiLevelType w:val="hybridMultilevel"/>
    <w:tmpl w:val="8938AB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E54289"/>
    <w:multiLevelType w:val="hybridMultilevel"/>
    <w:tmpl w:val="334EB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71ED5EAC"/>
    <w:multiLevelType w:val="hybridMultilevel"/>
    <w:tmpl w:val="9E04A7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D573C92"/>
    <w:multiLevelType w:val="hybridMultilevel"/>
    <w:tmpl w:val="030A04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19"/>
  </w:num>
  <w:num w:numId="4">
    <w:abstractNumId w:val="20"/>
  </w:num>
  <w:num w:numId="5">
    <w:abstractNumId w:val="22"/>
  </w:num>
  <w:num w:numId="6">
    <w:abstractNumId w:val="0"/>
  </w:num>
  <w:num w:numId="7">
    <w:abstractNumId w:val="4"/>
  </w:num>
  <w:num w:numId="8">
    <w:abstractNumId w:val="12"/>
  </w:num>
  <w:num w:numId="9">
    <w:abstractNumId w:val="11"/>
  </w:num>
  <w:num w:numId="10">
    <w:abstractNumId w:val="26"/>
  </w:num>
  <w:num w:numId="11">
    <w:abstractNumId w:val="9"/>
  </w:num>
  <w:num w:numId="12">
    <w:abstractNumId w:val="8"/>
  </w:num>
  <w:num w:numId="13">
    <w:abstractNumId w:val="3"/>
  </w:num>
  <w:num w:numId="14">
    <w:abstractNumId w:val="5"/>
  </w:num>
  <w:num w:numId="15">
    <w:abstractNumId w:val="25"/>
  </w:num>
  <w:num w:numId="16">
    <w:abstractNumId w:val="14"/>
  </w:num>
  <w:num w:numId="17">
    <w:abstractNumId w:val="21"/>
  </w:num>
  <w:num w:numId="18">
    <w:abstractNumId w:val="15"/>
  </w:num>
  <w:num w:numId="19">
    <w:abstractNumId w:val="24"/>
  </w:num>
  <w:num w:numId="20">
    <w:abstractNumId w:val="27"/>
  </w:num>
  <w:num w:numId="21">
    <w:abstractNumId w:val="2"/>
  </w:num>
  <w:num w:numId="22">
    <w:abstractNumId w:val="18"/>
  </w:num>
  <w:num w:numId="23">
    <w:abstractNumId w:val="10"/>
  </w:num>
  <w:num w:numId="24">
    <w:abstractNumId w:val="7"/>
  </w:num>
  <w:num w:numId="25">
    <w:abstractNumId w:val="28"/>
  </w:num>
  <w:num w:numId="26">
    <w:abstractNumId w:val="16"/>
  </w:num>
  <w:num w:numId="27">
    <w:abstractNumId w:val="13"/>
  </w:num>
  <w:num w:numId="28">
    <w:abstractNumId w:val="23"/>
  </w:num>
  <w:num w:numId="29">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294"/>
    <w:rsid w:val="00000FA3"/>
    <w:rsid w:val="00001909"/>
    <w:rsid w:val="00001E13"/>
    <w:rsid w:val="00016790"/>
    <w:rsid w:val="00016DCF"/>
    <w:rsid w:val="000174A3"/>
    <w:rsid w:val="0002055A"/>
    <w:rsid w:val="000262AD"/>
    <w:rsid w:val="00026B17"/>
    <w:rsid w:val="000318AE"/>
    <w:rsid w:val="000331C3"/>
    <w:rsid w:val="0003597E"/>
    <w:rsid w:val="0004248C"/>
    <w:rsid w:val="0004479B"/>
    <w:rsid w:val="00056DA9"/>
    <w:rsid w:val="000615C1"/>
    <w:rsid w:val="00075C53"/>
    <w:rsid w:val="00076CF6"/>
    <w:rsid w:val="00084EB9"/>
    <w:rsid w:val="00093CB0"/>
    <w:rsid w:val="000A391A"/>
    <w:rsid w:val="000B41FA"/>
    <w:rsid w:val="000B4E68"/>
    <w:rsid w:val="000B5D0D"/>
    <w:rsid w:val="000C5F25"/>
    <w:rsid w:val="000C66D3"/>
    <w:rsid w:val="000C738C"/>
    <w:rsid w:val="000D2537"/>
    <w:rsid w:val="000D3576"/>
    <w:rsid w:val="000D4538"/>
    <w:rsid w:val="000D5ED9"/>
    <w:rsid w:val="000E1ADA"/>
    <w:rsid w:val="000E564B"/>
    <w:rsid w:val="000E568B"/>
    <w:rsid w:val="000E7920"/>
    <w:rsid w:val="000F14DA"/>
    <w:rsid w:val="000F6CCE"/>
    <w:rsid w:val="00101F22"/>
    <w:rsid w:val="001037B8"/>
    <w:rsid w:val="00103E1C"/>
    <w:rsid w:val="0011202C"/>
    <w:rsid w:val="00122197"/>
    <w:rsid w:val="00130456"/>
    <w:rsid w:val="001309E6"/>
    <w:rsid w:val="00130AE1"/>
    <w:rsid w:val="001334C6"/>
    <w:rsid w:val="001354C8"/>
    <w:rsid w:val="00140052"/>
    <w:rsid w:val="00152401"/>
    <w:rsid w:val="001614D9"/>
    <w:rsid w:val="00162496"/>
    <w:rsid w:val="001747F9"/>
    <w:rsid w:val="00175D31"/>
    <w:rsid w:val="001764BC"/>
    <w:rsid w:val="0018531D"/>
    <w:rsid w:val="001872E9"/>
    <w:rsid w:val="001948F6"/>
    <w:rsid w:val="0019539C"/>
    <w:rsid w:val="001A1247"/>
    <w:rsid w:val="001A69EC"/>
    <w:rsid w:val="001B0492"/>
    <w:rsid w:val="001B217A"/>
    <w:rsid w:val="001B3767"/>
    <w:rsid w:val="001B4972"/>
    <w:rsid w:val="001B6938"/>
    <w:rsid w:val="001B744F"/>
    <w:rsid w:val="001C0A8C"/>
    <w:rsid w:val="001C0EF4"/>
    <w:rsid w:val="001C1FE6"/>
    <w:rsid w:val="001D01F6"/>
    <w:rsid w:val="001E09EB"/>
    <w:rsid w:val="001E305C"/>
    <w:rsid w:val="001E5652"/>
    <w:rsid w:val="001E6182"/>
    <w:rsid w:val="001E64A9"/>
    <w:rsid w:val="001E7966"/>
    <w:rsid w:val="001E79E6"/>
    <w:rsid w:val="001F322F"/>
    <w:rsid w:val="001F7200"/>
    <w:rsid w:val="001F7384"/>
    <w:rsid w:val="0020638E"/>
    <w:rsid w:val="00206A28"/>
    <w:rsid w:val="00211FB9"/>
    <w:rsid w:val="00216232"/>
    <w:rsid w:val="00225121"/>
    <w:rsid w:val="00225B1E"/>
    <w:rsid w:val="00231C40"/>
    <w:rsid w:val="00231F17"/>
    <w:rsid w:val="00234FED"/>
    <w:rsid w:val="00235182"/>
    <w:rsid w:val="00236F06"/>
    <w:rsid w:val="0024451B"/>
    <w:rsid w:val="00245D46"/>
    <w:rsid w:val="002462B2"/>
    <w:rsid w:val="00251543"/>
    <w:rsid w:val="00254E02"/>
    <w:rsid w:val="0026071A"/>
    <w:rsid w:val="00261080"/>
    <w:rsid w:val="00265087"/>
    <w:rsid w:val="002724DB"/>
    <w:rsid w:val="00272AE8"/>
    <w:rsid w:val="00273C2D"/>
    <w:rsid w:val="0028182B"/>
    <w:rsid w:val="002837A7"/>
    <w:rsid w:val="00284A63"/>
    <w:rsid w:val="00285748"/>
    <w:rsid w:val="00291D85"/>
    <w:rsid w:val="00292C4F"/>
    <w:rsid w:val="002A4E6A"/>
    <w:rsid w:val="002A74AD"/>
    <w:rsid w:val="002B7DF3"/>
    <w:rsid w:val="002D0851"/>
    <w:rsid w:val="002D2E71"/>
    <w:rsid w:val="002D6C3E"/>
    <w:rsid w:val="002E0443"/>
    <w:rsid w:val="002E1A1D"/>
    <w:rsid w:val="002E77F4"/>
    <w:rsid w:val="002F3670"/>
    <w:rsid w:val="002F492D"/>
    <w:rsid w:val="002F78AB"/>
    <w:rsid w:val="003037EB"/>
    <w:rsid w:val="00306760"/>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0B1E"/>
    <w:rsid w:val="003477AC"/>
    <w:rsid w:val="00354AE8"/>
    <w:rsid w:val="003572BA"/>
    <w:rsid w:val="0037014E"/>
    <w:rsid w:val="003739CB"/>
    <w:rsid w:val="00373E65"/>
    <w:rsid w:val="0038139E"/>
    <w:rsid w:val="00395BC6"/>
    <w:rsid w:val="00395DDE"/>
    <w:rsid w:val="003A040D"/>
    <w:rsid w:val="003A2714"/>
    <w:rsid w:val="003A3188"/>
    <w:rsid w:val="003A7D7A"/>
    <w:rsid w:val="003B0E7A"/>
    <w:rsid w:val="003C0014"/>
    <w:rsid w:val="003C5968"/>
    <w:rsid w:val="003C7B5F"/>
    <w:rsid w:val="003D2C35"/>
    <w:rsid w:val="003D333A"/>
    <w:rsid w:val="003D381C"/>
    <w:rsid w:val="003D4B27"/>
    <w:rsid w:val="003D7C81"/>
    <w:rsid w:val="003E24F6"/>
    <w:rsid w:val="003E261B"/>
    <w:rsid w:val="003F5CF4"/>
    <w:rsid w:val="003F7C73"/>
    <w:rsid w:val="004022ED"/>
    <w:rsid w:val="00405DC9"/>
    <w:rsid w:val="00405F6D"/>
    <w:rsid w:val="0041168B"/>
    <w:rsid w:val="00414D05"/>
    <w:rsid w:val="00416A83"/>
    <w:rsid w:val="00423B78"/>
    <w:rsid w:val="004311A3"/>
    <w:rsid w:val="00432D92"/>
    <w:rsid w:val="00434168"/>
    <w:rsid w:val="00435E09"/>
    <w:rsid w:val="00445D0F"/>
    <w:rsid w:val="00446654"/>
    <w:rsid w:val="00454007"/>
    <w:rsid w:val="00454A1D"/>
    <w:rsid w:val="00457B59"/>
    <w:rsid w:val="00460918"/>
    <w:rsid w:val="00464F08"/>
    <w:rsid w:val="0046711C"/>
    <w:rsid w:val="004742D4"/>
    <w:rsid w:val="00475571"/>
    <w:rsid w:val="00496C56"/>
    <w:rsid w:val="004A3116"/>
    <w:rsid w:val="004A7DE2"/>
    <w:rsid w:val="004B7111"/>
    <w:rsid w:val="004C470A"/>
    <w:rsid w:val="004C5561"/>
    <w:rsid w:val="004D0079"/>
    <w:rsid w:val="004D3EF8"/>
    <w:rsid w:val="004D5B13"/>
    <w:rsid w:val="004D711D"/>
    <w:rsid w:val="004D74F6"/>
    <w:rsid w:val="004D7A2E"/>
    <w:rsid w:val="004E0C37"/>
    <w:rsid w:val="004E5DFC"/>
    <w:rsid w:val="004F644A"/>
    <w:rsid w:val="00500FAD"/>
    <w:rsid w:val="00502512"/>
    <w:rsid w:val="0050251D"/>
    <w:rsid w:val="00511615"/>
    <w:rsid w:val="00512FE3"/>
    <w:rsid w:val="00515264"/>
    <w:rsid w:val="00515CC5"/>
    <w:rsid w:val="00542706"/>
    <w:rsid w:val="00545244"/>
    <w:rsid w:val="005511A8"/>
    <w:rsid w:val="0055475D"/>
    <w:rsid w:val="00555CB8"/>
    <w:rsid w:val="00555EA6"/>
    <w:rsid w:val="00565A06"/>
    <w:rsid w:val="00566F20"/>
    <w:rsid w:val="0058460F"/>
    <w:rsid w:val="00584F60"/>
    <w:rsid w:val="00592686"/>
    <w:rsid w:val="005A4359"/>
    <w:rsid w:val="005A6944"/>
    <w:rsid w:val="005B06B8"/>
    <w:rsid w:val="005B4098"/>
    <w:rsid w:val="005B611C"/>
    <w:rsid w:val="005C665A"/>
    <w:rsid w:val="005C7AFB"/>
    <w:rsid w:val="005D6FB0"/>
    <w:rsid w:val="005E0C08"/>
    <w:rsid w:val="005E1F1B"/>
    <w:rsid w:val="005E5CE2"/>
    <w:rsid w:val="005F599B"/>
    <w:rsid w:val="00601675"/>
    <w:rsid w:val="0060189F"/>
    <w:rsid w:val="0060248C"/>
    <w:rsid w:val="00603127"/>
    <w:rsid w:val="0060643B"/>
    <w:rsid w:val="006067CC"/>
    <w:rsid w:val="006132A4"/>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4235"/>
    <w:rsid w:val="00656241"/>
    <w:rsid w:val="006609CF"/>
    <w:rsid w:val="006613B2"/>
    <w:rsid w:val="00670AE9"/>
    <w:rsid w:val="00672D65"/>
    <w:rsid w:val="00681DBB"/>
    <w:rsid w:val="006845FE"/>
    <w:rsid w:val="006907E3"/>
    <w:rsid w:val="0069306F"/>
    <w:rsid w:val="00693D85"/>
    <w:rsid w:val="006A4F90"/>
    <w:rsid w:val="006A5B02"/>
    <w:rsid w:val="006B3F4F"/>
    <w:rsid w:val="006B6BF6"/>
    <w:rsid w:val="006C04BA"/>
    <w:rsid w:val="006C199B"/>
    <w:rsid w:val="006C1F80"/>
    <w:rsid w:val="006C2B85"/>
    <w:rsid w:val="006C2FB1"/>
    <w:rsid w:val="006C6F41"/>
    <w:rsid w:val="006D03F3"/>
    <w:rsid w:val="006D0FA3"/>
    <w:rsid w:val="006D6EE7"/>
    <w:rsid w:val="006D7099"/>
    <w:rsid w:val="006E27C3"/>
    <w:rsid w:val="006E4F88"/>
    <w:rsid w:val="006F1FF2"/>
    <w:rsid w:val="006F5958"/>
    <w:rsid w:val="006F7009"/>
    <w:rsid w:val="0070169A"/>
    <w:rsid w:val="00702374"/>
    <w:rsid w:val="007034FE"/>
    <w:rsid w:val="0070587C"/>
    <w:rsid w:val="007137D5"/>
    <w:rsid w:val="00720096"/>
    <w:rsid w:val="00722E93"/>
    <w:rsid w:val="00730A12"/>
    <w:rsid w:val="0073114D"/>
    <w:rsid w:val="00735577"/>
    <w:rsid w:val="00736AC9"/>
    <w:rsid w:val="00745A08"/>
    <w:rsid w:val="00745B49"/>
    <w:rsid w:val="0074663C"/>
    <w:rsid w:val="00750DCB"/>
    <w:rsid w:val="00753331"/>
    <w:rsid w:val="007554A3"/>
    <w:rsid w:val="00756E31"/>
    <w:rsid w:val="0075702C"/>
    <w:rsid w:val="00765D2F"/>
    <w:rsid w:val="00781027"/>
    <w:rsid w:val="00781585"/>
    <w:rsid w:val="00784075"/>
    <w:rsid w:val="00786E12"/>
    <w:rsid w:val="0079200A"/>
    <w:rsid w:val="00793858"/>
    <w:rsid w:val="0079536A"/>
    <w:rsid w:val="00796C7F"/>
    <w:rsid w:val="007B17B9"/>
    <w:rsid w:val="007B4844"/>
    <w:rsid w:val="007B58BE"/>
    <w:rsid w:val="007C0792"/>
    <w:rsid w:val="007C6D78"/>
    <w:rsid w:val="007D21A6"/>
    <w:rsid w:val="007D41EB"/>
    <w:rsid w:val="007D5BBB"/>
    <w:rsid w:val="007E01EA"/>
    <w:rsid w:val="007E3641"/>
    <w:rsid w:val="007F14E0"/>
    <w:rsid w:val="007F1D2D"/>
    <w:rsid w:val="007F404E"/>
    <w:rsid w:val="007F6FE2"/>
    <w:rsid w:val="007F7C75"/>
    <w:rsid w:val="008026FF"/>
    <w:rsid w:val="00802940"/>
    <w:rsid w:val="00804709"/>
    <w:rsid w:val="008111FA"/>
    <w:rsid w:val="00811A84"/>
    <w:rsid w:val="00813FAB"/>
    <w:rsid w:val="00820449"/>
    <w:rsid w:val="00825904"/>
    <w:rsid w:val="00842AC9"/>
    <w:rsid w:val="00843039"/>
    <w:rsid w:val="00847B4C"/>
    <w:rsid w:val="008541FB"/>
    <w:rsid w:val="008553B0"/>
    <w:rsid w:val="0085547F"/>
    <w:rsid w:val="00861A93"/>
    <w:rsid w:val="00866DE0"/>
    <w:rsid w:val="00870A19"/>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6B0"/>
    <w:rsid w:val="00906EBC"/>
    <w:rsid w:val="00916143"/>
    <w:rsid w:val="00933AF6"/>
    <w:rsid w:val="00933E81"/>
    <w:rsid w:val="0093612B"/>
    <w:rsid w:val="0094359C"/>
    <w:rsid w:val="00945A73"/>
    <w:rsid w:val="00947E7E"/>
    <w:rsid w:val="009563C5"/>
    <w:rsid w:val="00970B62"/>
    <w:rsid w:val="00972002"/>
    <w:rsid w:val="00972226"/>
    <w:rsid w:val="00976C47"/>
    <w:rsid w:val="00984CD1"/>
    <w:rsid w:val="00987141"/>
    <w:rsid w:val="00997818"/>
    <w:rsid w:val="009A74BE"/>
    <w:rsid w:val="009A7EBE"/>
    <w:rsid w:val="009B09F7"/>
    <w:rsid w:val="009B48B5"/>
    <w:rsid w:val="009B5D9D"/>
    <w:rsid w:val="009C2568"/>
    <w:rsid w:val="009C2B5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BCD"/>
    <w:rsid w:val="00A23D91"/>
    <w:rsid w:val="00A2595F"/>
    <w:rsid w:val="00A37CCC"/>
    <w:rsid w:val="00A4379F"/>
    <w:rsid w:val="00A45EE1"/>
    <w:rsid w:val="00A50137"/>
    <w:rsid w:val="00A51E67"/>
    <w:rsid w:val="00A552FD"/>
    <w:rsid w:val="00A55A67"/>
    <w:rsid w:val="00A55D18"/>
    <w:rsid w:val="00A60740"/>
    <w:rsid w:val="00A607AF"/>
    <w:rsid w:val="00A63150"/>
    <w:rsid w:val="00A671CF"/>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05EB"/>
    <w:rsid w:val="00AD4888"/>
    <w:rsid w:val="00AD6F0C"/>
    <w:rsid w:val="00AD7A51"/>
    <w:rsid w:val="00AE4F86"/>
    <w:rsid w:val="00AF2A78"/>
    <w:rsid w:val="00AF4B1B"/>
    <w:rsid w:val="00AF64D0"/>
    <w:rsid w:val="00B01320"/>
    <w:rsid w:val="00B11A16"/>
    <w:rsid w:val="00B11C59"/>
    <w:rsid w:val="00B1337E"/>
    <w:rsid w:val="00B15B28"/>
    <w:rsid w:val="00B16142"/>
    <w:rsid w:val="00B21FA2"/>
    <w:rsid w:val="00B351D3"/>
    <w:rsid w:val="00B47B42"/>
    <w:rsid w:val="00B51054"/>
    <w:rsid w:val="00B52F10"/>
    <w:rsid w:val="00B55908"/>
    <w:rsid w:val="00B572B7"/>
    <w:rsid w:val="00B72A37"/>
    <w:rsid w:val="00B738D1"/>
    <w:rsid w:val="00B8249A"/>
    <w:rsid w:val="00B83A16"/>
    <w:rsid w:val="00B94D14"/>
    <w:rsid w:val="00BA0EF0"/>
    <w:rsid w:val="00BA13EC"/>
    <w:rsid w:val="00BA32E8"/>
    <w:rsid w:val="00BA32F3"/>
    <w:rsid w:val="00BA76D6"/>
    <w:rsid w:val="00BB2B2D"/>
    <w:rsid w:val="00BC1E13"/>
    <w:rsid w:val="00BC4453"/>
    <w:rsid w:val="00BC6647"/>
    <w:rsid w:val="00BC71B6"/>
    <w:rsid w:val="00BD06B0"/>
    <w:rsid w:val="00BD3CA9"/>
    <w:rsid w:val="00BD4AB9"/>
    <w:rsid w:val="00BE0D0D"/>
    <w:rsid w:val="00BE1C44"/>
    <w:rsid w:val="00BE3E0E"/>
    <w:rsid w:val="00C00C15"/>
    <w:rsid w:val="00C01E2D"/>
    <w:rsid w:val="00C0655C"/>
    <w:rsid w:val="00C06D70"/>
    <w:rsid w:val="00C07507"/>
    <w:rsid w:val="00C11F94"/>
    <w:rsid w:val="00C12C36"/>
    <w:rsid w:val="00C13310"/>
    <w:rsid w:val="00C14F6D"/>
    <w:rsid w:val="00C3410A"/>
    <w:rsid w:val="00C3609F"/>
    <w:rsid w:val="00C40F7D"/>
    <w:rsid w:val="00C42B8F"/>
    <w:rsid w:val="00C4361D"/>
    <w:rsid w:val="00C50BCE"/>
    <w:rsid w:val="00C51FB0"/>
    <w:rsid w:val="00C6161A"/>
    <w:rsid w:val="00C61F7C"/>
    <w:rsid w:val="00C7005C"/>
    <w:rsid w:val="00C75982"/>
    <w:rsid w:val="00C760F8"/>
    <w:rsid w:val="00C76C12"/>
    <w:rsid w:val="00C84BF3"/>
    <w:rsid w:val="00C91156"/>
    <w:rsid w:val="00C94EE8"/>
    <w:rsid w:val="00CA1806"/>
    <w:rsid w:val="00CA18FA"/>
    <w:rsid w:val="00CA248A"/>
    <w:rsid w:val="00CA544A"/>
    <w:rsid w:val="00CB0CD0"/>
    <w:rsid w:val="00CB462E"/>
    <w:rsid w:val="00CC176C"/>
    <w:rsid w:val="00CC5843"/>
    <w:rsid w:val="00CD1E46"/>
    <w:rsid w:val="00CD1FEA"/>
    <w:rsid w:val="00CD2136"/>
    <w:rsid w:val="00CE14AB"/>
    <w:rsid w:val="00CF3F32"/>
    <w:rsid w:val="00D02316"/>
    <w:rsid w:val="00D028A9"/>
    <w:rsid w:val="00D039CB"/>
    <w:rsid w:val="00D04A29"/>
    <w:rsid w:val="00D105EA"/>
    <w:rsid w:val="00D14D22"/>
    <w:rsid w:val="00D27D52"/>
    <w:rsid w:val="00D33298"/>
    <w:rsid w:val="00D36E17"/>
    <w:rsid w:val="00D45298"/>
    <w:rsid w:val="00D45EC4"/>
    <w:rsid w:val="00D524B3"/>
    <w:rsid w:val="00D57D5E"/>
    <w:rsid w:val="00D6287F"/>
    <w:rsid w:val="00D63B1C"/>
    <w:rsid w:val="00D64EB1"/>
    <w:rsid w:val="00D71BFD"/>
    <w:rsid w:val="00D73DDC"/>
    <w:rsid w:val="00D80DBD"/>
    <w:rsid w:val="00D82358"/>
    <w:rsid w:val="00D83EE1"/>
    <w:rsid w:val="00D974A5"/>
    <w:rsid w:val="00DB4EA7"/>
    <w:rsid w:val="00DB7AF1"/>
    <w:rsid w:val="00DC08C5"/>
    <w:rsid w:val="00DD28A2"/>
    <w:rsid w:val="00DD668C"/>
    <w:rsid w:val="00DD68E5"/>
    <w:rsid w:val="00DE212A"/>
    <w:rsid w:val="00DE263B"/>
    <w:rsid w:val="00DE3F54"/>
    <w:rsid w:val="00DF25F7"/>
    <w:rsid w:val="00DF4A07"/>
    <w:rsid w:val="00E01DE6"/>
    <w:rsid w:val="00E02EAF"/>
    <w:rsid w:val="00E069BA"/>
    <w:rsid w:val="00E074C6"/>
    <w:rsid w:val="00E12E92"/>
    <w:rsid w:val="00E16237"/>
    <w:rsid w:val="00E2045E"/>
    <w:rsid w:val="00E36053"/>
    <w:rsid w:val="00E412C5"/>
    <w:rsid w:val="00E47A0F"/>
    <w:rsid w:val="00E51E59"/>
    <w:rsid w:val="00E618D3"/>
    <w:rsid w:val="00E70001"/>
    <w:rsid w:val="00E73087"/>
    <w:rsid w:val="00E7545A"/>
    <w:rsid w:val="00E93F41"/>
    <w:rsid w:val="00EA269A"/>
    <w:rsid w:val="00EA4516"/>
    <w:rsid w:val="00EB1125"/>
    <w:rsid w:val="00EB14DD"/>
    <w:rsid w:val="00EB6574"/>
    <w:rsid w:val="00EB717A"/>
    <w:rsid w:val="00EC358B"/>
    <w:rsid w:val="00EC52EC"/>
    <w:rsid w:val="00EE07AB"/>
    <w:rsid w:val="00EE0D45"/>
    <w:rsid w:val="00EE3CB6"/>
    <w:rsid w:val="00EE658A"/>
    <w:rsid w:val="00EF441F"/>
    <w:rsid w:val="00F06D17"/>
    <w:rsid w:val="00F1441A"/>
    <w:rsid w:val="00F32B49"/>
    <w:rsid w:val="00F34C19"/>
    <w:rsid w:val="00F352E1"/>
    <w:rsid w:val="00F36F03"/>
    <w:rsid w:val="00F40A11"/>
    <w:rsid w:val="00F443B7"/>
    <w:rsid w:val="00F447FB"/>
    <w:rsid w:val="00F46695"/>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B5360"/>
    <w:rsid w:val="00FC0471"/>
    <w:rsid w:val="00FC0585"/>
    <w:rsid w:val="00FC1076"/>
    <w:rsid w:val="00FC21A1"/>
    <w:rsid w:val="00FC399E"/>
    <w:rsid w:val="00FC3CB8"/>
    <w:rsid w:val="00FC50DF"/>
    <w:rsid w:val="00FD0A72"/>
    <w:rsid w:val="00FD1EEA"/>
    <w:rsid w:val="00FD28A1"/>
    <w:rsid w:val="00FD4F65"/>
    <w:rsid w:val="00FD686E"/>
    <w:rsid w:val="00FD76D4"/>
    <w:rsid w:val="00FE33E9"/>
    <w:rsid w:val="00FE5D24"/>
    <w:rsid w:val="00FE755A"/>
    <w:rsid w:val="00FE7589"/>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FA4A20C"/>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759B2-8B20-4DE9-9AB0-27920DE0E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956</TotalTime>
  <Pages>7</Pages>
  <Words>2809</Words>
  <Characters>16013</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292</cp:revision>
  <cp:lastPrinted>2018-04-06T18:09:00Z</cp:lastPrinted>
  <dcterms:created xsi:type="dcterms:W3CDTF">2011-05-03T23:25:00Z</dcterms:created>
  <dcterms:modified xsi:type="dcterms:W3CDTF">2019-09-26T19:43:00Z</dcterms:modified>
</cp:coreProperties>
</file>